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2A" w:rsidRDefault="0068482A" w:rsidP="0068482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《古</w:t>
      </w:r>
      <w:r>
        <w:rPr>
          <w:rFonts w:ascii="PMingLiU" w:eastAsia="PMingLiU" w:hAnsi="PMingLiU" w:cs="PMingLiU" w:hint="eastAsia"/>
          <w:color w:val="002A80"/>
          <w:sz w:val="34"/>
          <w:szCs w:val="34"/>
        </w:rPr>
        <w:t>兰经》的保</w:t>
      </w:r>
      <w:r>
        <w:rPr>
          <w:rFonts w:ascii="MS Mincho" w:eastAsia="MS Mincho" w:hAnsi="MS Mincho" w:cs="MS Mincho" w:hint="eastAsia"/>
          <w:color w:val="002A80"/>
          <w:sz w:val="34"/>
          <w:szCs w:val="34"/>
        </w:rPr>
        <w:t>存</w:t>
      </w:r>
    </w:p>
    <w:p w:rsidR="00B152F8" w:rsidRDefault="00B152F8" w:rsidP="00B152F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背</w:t>
      </w:r>
      <w:r>
        <w:rPr>
          <w:rFonts w:ascii="PMingLiU" w:eastAsia="PMingLiU" w:hAnsi="PMingLiU" w:cs="PMingLiU" w:hint="eastAsia"/>
          <w:color w:val="002A80"/>
          <w:sz w:val="34"/>
          <w:szCs w:val="34"/>
        </w:rPr>
        <w:t>记</w:t>
      </w:r>
    </w:p>
    <w:p w:rsidR="00B152F8" w:rsidRDefault="00B152F8" w:rsidP="00B152F8">
      <w:pPr>
        <w:shd w:val="clear" w:color="auto" w:fill="E1F4FD"/>
        <w:spacing w:after="160" w:line="240" w:lineRule="auto"/>
        <w:ind w:firstLine="397"/>
        <w:jc w:val="center"/>
        <w:rPr>
          <w:rFonts w:ascii="MS Gothic" w:eastAsia="MS Gothic" w:hAnsi="MS Gothic" w:cs="MS Gothic"/>
          <w:color w:val="000000"/>
          <w:sz w:val="26"/>
          <w:szCs w:val="26"/>
        </w:rPr>
      </w:pPr>
      <w:r>
        <w:rPr>
          <w:noProof/>
        </w:rPr>
        <w:drawing>
          <wp:inline distT="0" distB="0" distL="0" distR="0">
            <wp:extent cx="2667000" cy="1781175"/>
            <wp:effectExtent l="0" t="0" r="0" b="9525"/>
            <wp:docPr id="44" name="Picture 44" descr="Preservation-of-the-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Preservation-of-the-Qu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Gothic" w:eastAsia="MS Gothic" w:hAnsi="MS Gothic" w:cs="MS Gothic"/>
          <w:color w:val="000000"/>
          <w:sz w:val="26"/>
          <w:szCs w:val="26"/>
        </w:rPr>
        <w:t>尊</w:t>
      </w:r>
      <w:r w:rsidRPr="00B152F8">
        <w:rPr>
          <w:rFonts w:ascii="MingLiU" w:eastAsia="MingLiU" w:hAnsi="MingLiU" w:cs="MingLiU"/>
          <w:color w:val="000000"/>
          <w:sz w:val="26"/>
          <w:szCs w:val="26"/>
        </w:rPr>
        <w:t>贵的《古兰经》是穆斯林的行动指南，是安拉通过哲布依勒天使以标准的阿拉伯语启示给使者穆罕默德（愿主福安之）的。启示是在二十三年的时间内零星降示，有时降示的经文是简短的几节，有时则是是较长的篇章。</w:t>
      </w:r>
      <w:bookmarkStart w:id="0" w:name="_ftnref14240"/>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"http://www.islamreligion.com/cn/articles/19/" \l "_ftn14240" \o " </w:instrText>
      </w:r>
      <w:r w:rsidRPr="00B152F8">
        <w:rPr>
          <w:rFonts w:ascii="MS Mincho" w:eastAsia="MS Mincho" w:hAnsi="MS Mincho" w:cs="MS Mincho" w:hint="eastAsia"/>
          <w:color w:val="000000"/>
          <w:sz w:val="26"/>
          <w:szCs w:val="26"/>
        </w:rPr>
        <w:instrText>穆罕默德</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哈米杜拉：《伊斯</w:instrText>
      </w:r>
      <w:r w:rsidRPr="00B152F8">
        <w:rPr>
          <w:rFonts w:ascii="PMingLiU" w:eastAsia="PMingLiU" w:hAnsi="PMingLiU" w:cs="PMingLiU" w:hint="eastAsia"/>
          <w:color w:val="000000"/>
          <w:sz w:val="26"/>
          <w:szCs w:val="26"/>
        </w:rPr>
        <w:instrText>兰导论》，伦敦</w:instrText>
      </w:r>
      <w:r w:rsidRPr="00B152F8">
        <w:rPr>
          <w:rFonts w:ascii="Times New Roman" w:eastAsia="Times New Roman" w:hAnsi="Times New Roman" w:cs="Times New Roman"/>
          <w:color w:val="000000"/>
          <w:sz w:val="26"/>
          <w:szCs w:val="26"/>
        </w:rPr>
        <w:instrText>MWH</w:instrText>
      </w:r>
      <w:r w:rsidRPr="00B152F8">
        <w:rPr>
          <w:rFonts w:ascii="MS Mincho" w:eastAsia="MS Mincho" w:hAnsi="MS Mincho" w:cs="MS Mincho" w:hint="eastAsia"/>
          <w:color w:val="000000"/>
          <w:sz w:val="26"/>
          <w:szCs w:val="26"/>
        </w:rPr>
        <w:instrText>出版社，</w:instrText>
      </w:r>
      <w:r w:rsidRPr="00B152F8">
        <w:rPr>
          <w:rFonts w:ascii="Times New Roman" w:eastAsia="Times New Roman" w:hAnsi="Times New Roman" w:cs="Times New Roman"/>
          <w:color w:val="000000"/>
          <w:sz w:val="26"/>
          <w:szCs w:val="26"/>
        </w:rPr>
        <w:instrText>1979</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17</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w:t>
      </w:r>
      <w:r w:rsidRPr="00B152F8">
        <w:rPr>
          <w:rFonts w:ascii="SimSun" w:eastAsia="SimSun" w:hAnsi="SimSun" w:cs="Times New Roman" w:hint="eastAsia"/>
          <w:color w:val="800080"/>
          <w:position w:val="2"/>
          <w:sz w:val="26"/>
          <w:szCs w:val="26"/>
          <w:u w:val="single"/>
          <w:lang w:eastAsia="zh-CN"/>
        </w:rPr>
        <w:t>①</w:t>
      </w:r>
      <w:r w:rsidRPr="00B152F8">
        <w:rPr>
          <w:rFonts w:ascii="Times New Roman" w:eastAsia="Times New Roman" w:hAnsi="Times New Roman" w:cs="Times New Roman"/>
          <w:color w:val="800080"/>
          <w:position w:val="2"/>
          <w:sz w:val="21"/>
          <w:szCs w:val="21"/>
          <w:u w:val="single"/>
        </w:rPr>
        <w:t>]</w:t>
      </w:r>
      <w:r w:rsidRPr="00B152F8">
        <w:rPr>
          <w:rFonts w:ascii="Times New Roman" w:eastAsia="Times New Roman" w:hAnsi="Times New Roman" w:cs="Times New Roman"/>
          <w:color w:val="000000"/>
          <w:sz w:val="26"/>
          <w:szCs w:val="26"/>
        </w:rPr>
        <w:fldChar w:fldCharType="end"/>
      </w:r>
      <w:bookmarkEnd w:id="0"/>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《古</w:t>
      </w:r>
      <w:r w:rsidRPr="00B152F8">
        <w:rPr>
          <w:rFonts w:ascii="PMingLiU" w:eastAsia="PMingLiU" w:hAnsi="PMingLiU" w:cs="PMingLiU" w:hint="eastAsia"/>
          <w:color w:val="000000"/>
          <w:sz w:val="26"/>
          <w:szCs w:val="26"/>
        </w:rPr>
        <w:t>兰经》（一词系阿拉伯语</w:t>
      </w:r>
      <w:r w:rsidRPr="00B152F8">
        <w:rPr>
          <w:rFonts w:ascii="Times New Roman" w:eastAsia="Times New Roman" w:hAnsi="Times New Roman" w:cs="Times New Roman"/>
          <w:color w:val="000000"/>
          <w:sz w:val="26"/>
          <w:szCs w:val="26"/>
        </w:rPr>
        <w:t>Quran</w:t>
      </w:r>
      <w:r w:rsidRPr="00B152F8">
        <w:rPr>
          <w:rFonts w:ascii="SimSun" w:eastAsia="SimSun" w:hAnsi="SimSun" w:cs="Times New Roman" w:hint="eastAsia"/>
          <w:color w:val="000000"/>
          <w:sz w:val="26"/>
          <w:szCs w:val="26"/>
          <w:lang w:eastAsia="zh-CN"/>
        </w:rPr>
        <w:t>的音译，意为“宣读”、“诵读”）不同于使者穆罕默德的言语和行为，使者的言语和行为被单独搜集成册，即“哈迪斯”（</w:t>
      </w:r>
      <w:r w:rsidRPr="00B152F8">
        <w:rPr>
          <w:rFonts w:ascii="Times New Roman" w:eastAsia="Times New Roman" w:hAnsi="Times New Roman" w:cs="Times New Roman"/>
          <w:color w:val="000000"/>
          <w:sz w:val="26"/>
          <w:szCs w:val="26"/>
        </w:rPr>
        <w:t>Ahadeeth</w:t>
      </w:r>
      <w:r w:rsidRPr="00B152F8">
        <w:rPr>
          <w:rFonts w:ascii="SimSun" w:eastAsia="SimSun" w:hAnsi="SimSun" w:cs="Times New Roman" w:hint="eastAsia"/>
          <w:color w:val="000000"/>
          <w:sz w:val="26"/>
          <w:szCs w:val="26"/>
          <w:lang w:eastAsia="zh-CN"/>
        </w:rPr>
        <w:t>，意为“消息”、“言语”、或“传述”）。</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rPr>
        <w:t>根据接受的启示，使者</w:t>
      </w:r>
      <w:r w:rsidRPr="00B152F8">
        <w:rPr>
          <w:rFonts w:ascii="PMingLiU" w:eastAsia="PMingLiU" w:hAnsi="PMingLiU" w:cs="PMingLiU" w:hint="eastAsia"/>
          <w:color w:val="000000"/>
          <w:sz w:val="26"/>
          <w:szCs w:val="26"/>
        </w:rPr>
        <w:t>亲自通过背记的方式将他所受到的启示按照正确的次序传授给门弟子们。很明显，有些经文是安拉特意启示给他的，例如：</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你</w:t>
      </w:r>
      <w:r w:rsidRPr="00B152F8">
        <w:rPr>
          <w:rFonts w:ascii="PMingLiU" w:eastAsia="PMingLiU" w:hAnsi="PMingLiU" w:cs="PMingLiU" w:hint="eastAsia"/>
          <w:color w:val="000000"/>
          <w:sz w:val="26"/>
          <w:szCs w:val="26"/>
        </w:rPr>
        <w:t>读</w:t>
      </w:r>
      <w:r w:rsidRPr="00B152F8">
        <w:rPr>
          <w:rFonts w:ascii="Times New Roman" w:eastAsia="Times New Roman" w:hAnsi="Times New Roman" w:cs="Times New Roman"/>
          <w:color w:val="000000"/>
          <w:sz w:val="26"/>
          <w:szCs w:val="26"/>
        </w:rPr>
        <w:t>”</w:t>
      </w:r>
      <w:r w:rsidRPr="00B152F8">
        <w:rPr>
          <w:rFonts w:ascii="Cambria Math" w:eastAsia="Times New Roman" w:hAnsi="Cambria Math" w:cs="Cambria Math"/>
          <w:color w:val="000000"/>
          <w:sz w:val="26"/>
          <w:szCs w:val="26"/>
        </w:rPr>
        <w:t>〔</w:t>
      </w:r>
      <w:r w:rsidRPr="00B152F8">
        <w:rPr>
          <w:rFonts w:ascii="Times New Roman" w:eastAsia="Times New Roman" w:hAnsi="Times New Roman" w:cs="Times New Roman"/>
          <w:color w:val="000000"/>
          <w:sz w:val="26"/>
          <w:szCs w:val="26"/>
        </w:rPr>
        <w:t>Qul</w:t>
      </w:r>
      <w:r w:rsidRPr="00B152F8">
        <w:rPr>
          <w:rFonts w:ascii="SimSun" w:eastAsia="SimSun" w:hAnsi="SimSun" w:cs="Times New Roman" w:hint="eastAsia"/>
          <w:color w:val="000000"/>
          <w:sz w:val="26"/>
          <w:szCs w:val="26"/>
          <w:lang w:eastAsia="zh-CN"/>
        </w:rPr>
        <w:t>，意为：穆罕默德啊！你（向人们）宣读〕。《古兰经》的韵律风格和其生动的表达使人更容易记忆。的确，《古兰经》在多处提到这部经典易于记忆和保存的这一显著特征（《古兰经》</w:t>
      </w:r>
      <w:r w:rsidRPr="00B152F8">
        <w:rPr>
          <w:rFonts w:ascii="Times New Roman" w:eastAsia="Times New Roman" w:hAnsi="Times New Roman" w:cs="Times New Roman"/>
          <w:color w:val="000000"/>
          <w:sz w:val="26"/>
          <w:szCs w:val="26"/>
          <w:lang w:eastAsia="zh-CN"/>
        </w:rPr>
        <w:t>44</w:t>
      </w:r>
      <w:r w:rsidRPr="00B152F8">
        <w:rPr>
          <w:rFonts w:ascii="SimSun" w:eastAsia="SimSun" w:hAnsi="SimSun" w:cs="Times New Roman" w:hint="eastAsia"/>
          <w:color w:val="000000"/>
          <w:sz w:val="26"/>
          <w:szCs w:val="26"/>
          <w:lang w:eastAsia="zh-CN"/>
        </w:rPr>
        <w:t>：</w:t>
      </w:r>
      <w:r w:rsidRPr="00B152F8">
        <w:rPr>
          <w:rFonts w:ascii="Times New Roman" w:eastAsia="Times New Roman" w:hAnsi="Times New Roman" w:cs="Times New Roman"/>
          <w:color w:val="000000"/>
          <w:sz w:val="26"/>
          <w:szCs w:val="26"/>
          <w:lang w:eastAsia="zh-CN"/>
        </w:rPr>
        <w:t>58</w:t>
      </w:r>
      <w:r w:rsidRPr="00B152F8">
        <w:rPr>
          <w:rFonts w:ascii="MS Mincho" w:eastAsia="MS Mincho" w:hAnsi="MS Mincho" w:cs="MS Mincho" w:hint="eastAsia"/>
          <w:color w:val="000000"/>
          <w:sz w:val="26"/>
          <w:szCs w:val="26"/>
          <w:lang w:eastAsia="zh-CN"/>
        </w:rPr>
        <w:t>，</w:t>
      </w:r>
      <w:r w:rsidRPr="00B152F8">
        <w:rPr>
          <w:rFonts w:ascii="Times New Roman" w:eastAsia="Times New Roman" w:hAnsi="Times New Roman" w:cs="Times New Roman"/>
          <w:color w:val="000000"/>
          <w:sz w:val="26"/>
          <w:szCs w:val="26"/>
          <w:lang w:eastAsia="zh-CN"/>
        </w:rPr>
        <w:t>54</w:t>
      </w:r>
      <w:r w:rsidRPr="00B152F8">
        <w:rPr>
          <w:rFonts w:ascii="MS Mincho" w:eastAsia="MS Mincho" w:hAnsi="MS Mincho" w:cs="MS Mincho" w:hint="eastAsia"/>
          <w:color w:val="000000"/>
          <w:sz w:val="26"/>
          <w:szCs w:val="26"/>
          <w:lang w:eastAsia="zh-CN"/>
        </w:rPr>
        <w:t>：</w:t>
      </w:r>
      <w:r w:rsidRPr="00B152F8">
        <w:rPr>
          <w:rFonts w:ascii="Times New Roman" w:eastAsia="Times New Roman" w:hAnsi="Times New Roman" w:cs="Times New Roman"/>
          <w:color w:val="000000"/>
          <w:sz w:val="26"/>
          <w:szCs w:val="26"/>
          <w:lang w:eastAsia="zh-CN"/>
        </w:rPr>
        <w:t>17</w:t>
      </w:r>
      <w:r w:rsidRPr="00B152F8">
        <w:rPr>
          <w:rFonts w:ascii="SimSun" w:eastAsia="SimSun" w:hAnsi="SimSun" w:cs="Times New Roman" w:hint="eastAsia"/>
          <w:color w:val="000000"/>
          <w:sz w:val="26"/>
          <w:szCs w:val="26"/>
          <w:lang w:eastAsia="zh-CN"/>
        </w:rPr>
        <w:t>，</w:t>
      </w:r>
      <w:r w:rsidRPr="00B152F8">
        <w:rPr>
          <w:rFonts w:ascii="Times New Roman" w:eastAsia="Times New Roman" w:hAnsi="Times New Roman" w:cs="Times New Roman"/>
          <w:color w:val="000000"/>
          <w:sz w:val="26"/>
          <w:szCs w:val="26"/>
          <w:lang w:eastAsia="zh-CN"/>
        </w:rPr>
        <w:t>22</w:t>
      </w:r>
      <w:r w:rsidRPr="00B152F8">
        <w:rPr>
          <w:rFonts w:ascii="MS Mincho" w:eastAsia="MS Mincho" w:hAnsi="MS Mincho" w:cs="MS Mincho" w:hint="eastAsia"/>
          <w:color w:val="000000"/>
          <w:sz w:val="26"/>
          <w:szCs w:val="26"/>
          <w:lang w:eastAsia="zh-CN"/>
        </w:rPr>
        <w:t>，</w:t>
      </w:r>
      <w:r w:rsidRPr="00B152F8">
        <w:rPr>
          <w:rFonts w:ascii="Times New Roman" w:eastAsia="Times New Roman" w:hAnsi="Times New Roman" w:cs="Times New Roman"/>
          <w:color w:val="000000"/>
          <w:sz w:val="26"/>
          <w:szCs w:val="26"/>
          <w:lang w:eastAsia="zh-CN"/>
        </w:rPr>
        <w:t>32</w:t>
      </w:r>
      <w:r w:rsidRPr="00B152F8">
        <w:rPr>
          <w:rFonts w:ascii="MS Mincho" w:eastAsia="MS Mincho" w:hAnsi="MS Mincho" w:cs="MS Mincho" w:hint="eastAsia"/>
          <w:color w:val="000000"/>
          <w:sz w:val="26"/>
          <w:szCs w:val="26"/>
          <w:lang w:eastAsia="zh-CN"/>
        </w:rPr>
        <w:t>，</w:t>
      </w:r>
      <w:r w:rsidRPr="00B152F8">
        <w:rPr>
          <w:rFonts w:ascii="Times New Roman" w:eastAsia="Times New Roman" w:hAnsi="Times New Roman" w:cs="Times New Roman"/>
          <w:color w:val="000000"/>
          <w:sz w:val="26"/>
          <w:szCs w:val="26"/>
          <w:lang w:eastAsia="zh-CN"/>
        </w:rPr>
        <w:t>40</w:t>
      </w:r>
      <w:r w:rsidRPr="00B152F8">
        <w:rPr>
          <w:rFonts w:ascii="SimSun" w:eastAsia="SimSun" w:hAnsi="SimSun" w:cs="Times New Roman" w:hint="eastAsia"/>
          <w:color w:val="000000"/>
          <w:sz w:val="26"/>
          <w:szCs w:val="26"/>
          <w:lang w:eastAsia="zh-CN"/>
        </w:rPr>
        <w:t>）。即使是在以雄辩的口才和擅长诗词歌赋而著称的阿拉伯社会，《古兰经》依然以其便于记忆的文风而驰名。迈克尔·兹维特勒这样写道：</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Times New Roman" w:eastAsia="Times New Roman" w:hAnsi="Times New Roman" w:cs="Times New Roman"/>
          <w:color w:val="000000"/>
          <w:sz w:val="26"/>
          <w:szCs w:val="26"/>
          <w:lang w:eastAsia="zh-CN"/>
        </w:rPr>
        <w:t>“</w:t>
      </w:r>
      <w:r w:rsidRPr="00B152F8">
        <w:rPr>
          <w:rFonts w:ascii="MS Mincho" w:eastAsia="MS Mincho" w:hAnsi="MS Mincho" w:cs="MS Mincho" w:hint="eastAsia"/>
          <w:color w:val="000000"/>
          <w:sz w:val="26"/>
          <w:szCs w:val="26"/>
          <w:lang w:eastAsia="zh-CN"/>
        </w:rPr>
        <w:t>在</w:t>
      </w:r>
      <w:r w:rsidRPr="00B152F8">
        <w:rPr>
          <w:rFonts w:ascii="PMingLiU" w:eastAsia="PMingLiU" w:hAnsi="PMingLiU" w:cs="PMingLiU" w:hint="eastAsia"/>
          <w:color w:val="000000"/>
          <w:sz w:val="26"/>
          <w:szCs w:val="26"/>
          <w:lang w:eastAsia="zh-CN"/>
        </w:rPr>
        <w:t>远古时代，人们还不能以书写来记录，但口传心授使他们的记忆力达到了现在人无法想象不可企及的地步。</w:t>
      </w:r>
      <w:r w:rsidRPr="00B152F8">
        <w:rPr>
          <w:rFonts w:ascii="Times New Roman" w:eastAsia="Times New Roman" w:hAnsi="Times New Roman" w:cs="Times New Roman"/>
          <w:color w:val="000000"/>
          <w:sz w:val="26"/>
          <w:szCs w:val="26"/>
          <w:lang w:eastAsia="zh-CN"/>
        </w:rPr>
        <w:t>”</w:t>
      </w:r>
      <w:bookmarkStart w:id="1" w:name="_ftnref14241"/>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"_ftn14241" \o " </w:instrText>
      </w:r>
      <w:r w:rsidRPr="00B152F8">
        <w:rPr>
          <w:rFonts w:ascii="PMingLiU" w:eastAsia="PMingLiU" w:hAnsi="PMingLiU" w:cs="PMingLiU" w:hint="eastAsia"/>
          <w:color w:val="000000"/>
          <w:sz w:val="26"/>
          <w:szCs w:val="26"/>
          <w:lang w:eastAsia="zh-CN"/>
        </w:rPr>
        <w:instrText>迈克尔</w:instrText>
      </w:r>
      <w:r w:rsidRPr="00B152F8">
        <w:rPr>
          <w:rFonts w:ascii="Times New Roman" w:eastAsia="Times New Roman" w:hAnsi="Times New Roman" w:cs="Times New Roman"/>
          <w:color w:val="000000"/>
          <w:sz w:val="26"/>
          <w:szCs w:val="26"/>
          <w:lang w:eastAsia="zh-CN"/>
        </w:rPr>
        <w:instrText>·</w:instrText>
      </w:r>
      <w:r w:rsidRPr="00B152F8">
        <w:rPr>
          <w:rFonts w:ascii="PMingLiU" w:eastAsia="PMingLiU" w:hAnsi="PMingLiU" w:cs="PMingLiU" w:hint="eastAsia"/>
          <w:color w:val="000000"/>
          <w:sz w:val="26"/>
          <w:szCs w:val="26"/>
          <w:lang w:eastAsia="zh-CN"/>
        </w:rPr>
        <w:instrText>兹维特勒：《古典阿拉伯诗的口授传统》，俄亥俄州出版社，</w:instrText>
      </w:r>
      <w:r w:rsidRPr="00B152F8">
        <w:rPr>
          <w:rFonts w:ascii="Times New Roman" w:eastAsia="Times New Roman" w:hAnsi="Times New Roman" w:cs="Times New Roman"/>
          <w:color w:val="000000"/>
          <w:sz w:val="26"/>
          <w:szCs w:val="26"/>
          <w:lang w:eastAsia="zh-CN"/>
        </w:rPr>
        <w:instrText>1978</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14</w:instrText>
      </w:r>
      <w:r w:rsidRPr="00B152F8">
        <w:rPr>
          <w:rFonts w:ascii="PMingLiU" w:eastAsia="PMingLiU" w:hAnsi="PMingLiU" w:cs="PMingLiU" w:hint="eastAsia"/>
          <w:color w:val="000000"/>
          <w:sz w:val="26"/>
          <w:szCs w:val="26"/>
          <w:lang w:eastAsia="zh-CN"/>
        </w:rPr>
        <w:instrText>页。</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w:t>
      </w:r>
      <w:r w:rsidRPr="00B152F8">
        <w:rPr>
          <w:rFonts w:ascii="SimSun" w:eastAsia="SimSun" w:hAnsi="SimSun" w:cs="Times New Roman" w:hint="eastAsia"/>
          <w:color w:val="800080"/>
          <w:position w:val="2"/>
          <w:sz w:val="26"/>
          <w:szCs w:val="26"/>
          <w:u w:val="single"/>
          <w:lang w:eastAsia="zh-CN"/>
        </w:rPr>
        <w:t>②</w:t>
      </w:r>
      <w:r w:rsidRPr="00B152F8">
        <w:rPr>
          <w:rFonts w:ascii="Times New Roman" w:eastAsia="Times New Roman" w:hAnsi="Times New Roman" w:cs="Times New Roman"/>
          <w:color w:val="800080"/>
          <w:position w:val="2"/>
          <w:sz w:val="21"/>
          <w:szCs w:val="21"/>
          <w:u w:val="single"/>
          <w:lang w:eastAsia="zh-CN"/>
        </w:rPr>
        <w:t>]</w:t>
      </w:r>
      <w:r w:rsidRPr="00B152F8">
        <w:rPr>
          <w:rFonts w:ascii="Times New Roman" w:eastAsia="Times New Roman" w:hAnsi="Times New Roman" w:cs="Times New Roman"/>
          <w:color w:val="000000"/>
          <w:sz w:val="26"/>
          <w:szCs w:val="26"/>
        </w:rPr>
        <w:fldChar w:fldCharType="end"/>
      </w:r>
      <w:bookmarkEnd w:id="1"/>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lang w:eastAsia="zh-CN"/>
        </w:rPr>
        <w:t>因此，大部分的启示在使者</w:t>
      </w:r>
      <w:r w:rsidRPr="00B152F8">
        <w:rPr>
          <w:rFonts w:ascii="PMingLiU" w:eastAsia="PMingLiU" w:hAnsi="PMingLiU" w:cs="PMingLiU" w:hint="eastAsia"/>
          <w:color w:val="000000"/>
          <w:sz w:val="26"/>
          <w:szCs w:val="26"/>
          <w:lang w:eastAsia="zh-CN"/>
        </w:rPr>
        <w:t>时代就已经被许多的人背记在心间</w:t>
      </w:r>
      <w:r w:rsidRPr="00B152F8">
        <w:rPr>
          <w:rFonts w:ascii="MS Mincho" w:eastAsia="MS Mincho" w:hAnsi="MS Mincho" w:cs="MS Mincho"/>
          <w:color w:val="000000"/>
          <w:sz w:val="26"/>
          <w:szCs w:val="26"/>
          <w:lang w:eastAsia="zh-CN"/>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lang w:eastAsia="zh-CN"/>
        </w:rPr>
        <w:t>使者鼓励圣</w:t>
      </w:r>
      <w:r w:rsidRPr="00B152F8">
        <w:rPr>
          <w:rFonts w:ascii="PMingLiU" w:eastAsia="PMingLiU" w:hAnsi="PMingLiU" w:cs="PMingLiU" w:hint="eastAsia"/>
          <w:color w:val="000000"/>
          <w:sz w:val="26"/>
          <w:szCs w:val="26"/>
          <w:lang w:eastAsia="zh-CN"/>
        </w:rPr>
        <w:t>门弟子们学习所启示的每一节经文，并传授给其他的人。</w:t>
      </w:r>
      <w:bookmarkStart w:id="2" w:name="_ftnref14242"/>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"_ftn14242" \o " </w:instrText>
      </w:r>
      <w:r w:rsidRPr="00B152F8">
        <w:rPr>
          <w:rFonts w:ascii="MS Mincho" w:eastAsia="MS Mincho" w:hAnsi="MS Mincho" w:cs="MS Mincho" w:hint="eastAsia"/>
          <w:color w:val="000000"/>
          <w:sz w:val="26"/>
          <w:szCs w:val="26"/>
          <w:lang w:eastAsia="zh-CN"/>
        </w:rPr>
        <w:instrText>《布哈里圣</w:instrText>
      </w:r>
      <w:r w:rsidRPr="00B152F8">
        <w:rPr>
          <w:rFonts w:ascii="PMingLiU" w:eastAsia="PMingLiU" w:hAnsi="PMingLiU" w:cs="PMingLiU" w:hint="eastAsia"/>
          <w:color w:val="000000"/>
          <w:sz w:val="26"/>
          <w:szCs w:val="26"/>
          <w:lang w:eastAsia="zh-CN"/>
        </w:rPr>
        <w:instrText>训实录》第</w:instrText>
      </w:r>
      <w:r w:rsidRPr="00B152F8">
        <w:rPr>
          <w:rFonts w:ascii="Times New Roman" w:eastAsia="Times New Roman" w:hAnsi="Times New Roman" w:cs="Times New Roman"/>
          <w:color w:val="000000"/>
          <w:sz w:val="26"/>
          <w:szCs w:val="26"/>
          <w:lang w:eastAsia="zh-CN"/>
        </w:rPr>
        <w:instrText>6</w:instrText>
      </w:r>
      <w:r w:rsidRPr="00B152F8">
        <w:rPr>
          <w:rFonts w:ascii="MS Mincho" w:eastAsia="MS Mincho" w:hAnsi="MS Mincho" w:cs="MS Mincho" w:hint="eastAsia"/>
          <w:color w:val="000000"/>
          <w:sz w:val="26"/>
          <w:szCs w:val="26"/>
          <w:lang w:eastAsia="zh-CN"/>
        </w:rPr>
        <w:instrText>卷，第</w:instrText>
      </w:r>
      <w:r w:rsidRPr="00B152F8">
        <w:rPr>
          <w:rFonts w:ascii="Times New Roman" w:eastAsia="Times New Roman" w:hAnsi="Times New Roman" w:cs="Times New Roman"/>
          <w:color w:val="000000"/>
          <w:sz w:val="26"/>
          <w:szCs w:val="26"/>
          <w:lang w:eastAsia="zh-CN"/>
        </w:rPr>
        <w:instrText>546</w:instrText>
      </w:r>
      <w:r w:rsidRPr="00B152F8">
        <w:rPr>
          <w:rFonts w:ascii="MS Mincho" w:eastAsia="MS Mincho" w:hAnsi="MS Mincho" w:cs="MS Mincho" w:hint="eastAsia"/>
          <w:color w:val="000000"/>
          <w:sz w:val="26"/>
          <w:szCs w:val="26"/>
          <w:lang w:eastAsia="zh-CN"/>
        </w:rPr>
        <w:instrText>段圣</w:instrText>
      </w:r>
      <w:r w:rsidRPr="00B152F8">
        <w:rPr>
          <w:rFonts w:ascii="PMingLiU" w:eastAsia="PMingLiU" w:hAnsi="PMingLiU" w:cs="PMingLiU" w:hint="eastAsia"/>
          <w:color w:val="000000"/>
          <w:sz w:val="26"/>
          <w:szCs w:val="26"/>
          <w:lang w:eastAsia="zh-CN"/>
        </w:rPr>
        <w:instrText>训。</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w:t>
      </w:r>
      <w:r w:rsidRPr="00B152F8">
        <w:rPr>
          <w:rFonts w:ascii="SimSun" w:eastAsia="SimSun" w:hAnsi="SimSun" w:cs="Times New Roman" w:hint="eastAsia"/>
          <w:color w:val="800080"/>
          <w:position w:val="2"/>
          <w:sz w:val="26"/>
          <w:szCs w:val="26"/>
          <w:u w:val="single"/>
          <w:lang w:eastAsia="zh-CN"/>
        </w:rPr>
        <w:t>③</w:t>
      </w:r>
      <w:r w:rsidRPr="00B152F8">
        <w:rPr>
          <w:rFonts w:ascii="Times New Roman" w:eastAsia="Times New Roman" w:hAnsi="Times New Roman" w:cs="Times New Roman"/>
          <w:color w:val="800080"/>
          <w:position w:val="2"/>
          <w:sz w:val="21"/>
          <w:szCs w:val="21"/>
          <w:u w:val="single"/>
        </w:rPr>
        <w:t>]</w:t>
      </w:r>
      <w:r w:rsidRPr="00B152F8">
        <w:rPr>
          <w:rFonts w:ascii="Times New Roman" w:eastAsia="Times New Roman" w:hAnsi="Times New Roman" w:cs="Times New Roman"/>
          <w:color w:val="000000"/>
          <w:sz w:val="26"/>
          <w:szCs w:val="26"/>
        </w:rPr>
        <w:fldChar w:fldCharType="end"/>
      </w:r>
      <w:bookmarkEnd w:id="2"/>
      <w:r w:rsidRPr="00B152F8">
        <w:rPr>
          <w:rFonts w:ascii="SimSun" w:eastAsia="SimSun" w:hAnsi="SimSun" w:cs="Times New Roman" w:hint="eastAsia"/>
          <w:color w:val="000000"/>
          <w:sz w:val="26"/>
          <w:szCs w:val="26"/>
          <w:lang w:eastAsia="zh-CN"/>
        </w:rPr>
        <w:t>同样，背记《古兰经》被视为是一种功修，尤其是在礼拜（</w:t>
      </w:r>
      <w:r w:rsidRPr="00B152F8">
        <w:rPr>
          <w:rFonts w:ascii="Times New Roman" w:eastAsia="Times New Roman" w:hAnsi="Times New Roman" w:cs="Times New Roman"/>
          <w:color w:val="000000"/>
          <w:sz w:val="26"/>
          <w:szCs w:val="26"/>
        </w:rPr>
        <w:t>salah</w:t>
      </w:r>
      <w:r w:rsidRPr="00B152F8">
        <w:rPr>
          <w:rFonts w:ascii="SimSun" w:eastAsia="SimSun" w:hAnsi="SimSun" w:cs="Times New Roman" w:hint="eastAsia"/>
          <w:color w:val="000000"/>
          <w:sz w:val="26"/>
          <w:szCs w:val="26"/>
          <w:lang w:eastAsia="zh-CN"/>
        </w:rPr>
        <w:t>）时。由于这些指导，当人们学到新的经文时便以背诵的方式加以记忆，并用在礼拜中。整部《古兰经》都是被圣门弟子们逐字逐句地通背下来的。他们中著名</w:t>
      </w:r>
      <w:r w:rsidRPr="00B152F8">
        <w:rPr>
          <w:rFonts w:ascii="SimSun" w:eastAsia="SimSun" w:hAnsi="SimSun" w:cs="Times New Roman" w:hint="eastAsia"/>
          <w:color w:val="000000"/>
          <w:sz w:val="26"/>
          <w:szCs w:val="26"/>
          <w:lang w:eastAsia="zh-CN"/>
        </w:rPr>
        <w:lastRenderedPageBreak/>
        <w:t>的诵经家有栽德·本·萨比特、伍班伊·本·克尔白、穆阿兹·本·斋白里和艾布·栽德。</w:t>
      </w:r>
      <w:bookmarkStart w:id="3" w:name="_ftnref14243"/>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"_ftn14243" \o " </w:instrText>
      </w:r>
      <w:r w:rsidRPr="00B152F8">
        <w:rPr>
          <w:rFonts w:ascii="MS Mincho" w:eastAsia="MS Mincho" w:hAnsi="MS Mincho" w:cs="MS Mincho" w:hint="eastAsia"/>
          <w:color w:val="000000"/>
          <w:sz w:val="26"/>
          <w:szCs w:val="26"/>
          <w:lang w:eastAsia="zh-CN"/>
        </w:rPr>
        <w:instrText>《布哈里圣</w:instrText>
      </w:r>
      <w:r w:rsidRPr="00B152F8">
        <w:rPr>
          <w:rFonts w:ascii="PMingLiU" w:eastAsia="PMingLiU" w:hAnsi="PMingLiU" w:cs="PMingLiU" w:hint="eastAsia"/>
          <w:color w:val="000000"/>
          <w:sz w:val="26"/>
          <w:szCs w:val="26"/>
          <w:lang w:eastAsia="zh-CN"/>
        </w:rPr>
        <w:instrText>训实录》，第</w:instrText>
      </w:r>
      <w:r w:rsidRPr="00B152F8">
        <w:rPr>
          <w:rFonts w:ascii="Times New Roman" w:eastAsia="Times New Roman" w:hAnsi="Times New Roman" w:cs="Times New Roman"/>
          <w:color w:val="000000"/>
          <w:sz w:val="26"/>
          <w:szCs w:val="26"/>
          <w:lang w:eastAsia="zh-CN"/>
        </w:rPr>
        <w:instrText>6</w:instrText>
      </w:r>
      <w:r w:rsidRPr="00B152F8">
        <w:rPr>
          <w:rFonts w:ascii="MS Mincho" w:eastAsia="MS Mincho" w:hAnsi="MS Mincho" w:cs="MS Mincho" w:hint="eastAsia"/>
          <w:color w:val="000000"/>
          <w:sz w:val="26"/>
          <w:szCs w:val="26"/>
          <w:lang w:eastAsia="zh-CN"/>
        </w:rPr>
        <w:instrText>卷，第</w:instrText>
      </w:r>
      <w:r w:rsidRPr="00B152F8">
        <w:rPr>
          <w:rFonts w:ascii="Times New Roman" w:eastAsia="Times New Roman" w:hAnsi="Times New Roman" w:cs="Times New Roman"/>
          <w:color w:val="000000"/>
          <w:sz w:val="26"/>
          <w:szCs w:val="26"/>
          <w:lang w:eastAsia="zh-CN"/>
        </w:rPr>
        <w:instrText>525</w:instrText>
      </w:r>
      <w:r w:rsidRPr="00B152F8">
        <w:rPr>
          <w:rFonts w:ascii="MS Mincho" w:eastAsia="MS Mincho" w:hAnsi="MS Mincho" w:cs="MS Mincho" w:hint="eastAsia"/>
          <w:color w:val="000000"/>
          <w:sz w:val="26"/>
          <w:szCs w:val="26"/>
          <w:lang w:eastAsia="zh-CN"/>
        </w:rPr>
        <w:instrText>段圣</w:instrText>
      </w:r>
      <w:r w:rsidRPr="00B152F8">
        <w:rPr>
          <w:rFonts w:ascii="PMingLiU" w:eastAsia="PMingLiU" w:hAnsi="PMingLiU" w:cs="PMingLiU" w:hint="eastAsia"/>
          <w:color w:val="000000"/>
          <w:sz w:val="26"/>
          <w:szCs w:val="26"/>
          <w:lang w:eastAsia="zh-CN"/>
        </w:rPr>
        <w:instrText>训。</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w:t>
      </w:r>
      <w:r w:rsidRPr="00B152F8">
        <w:rPr>
          <w:rFonts w:ascii="SimSun" w:eastAsia="SimSun" w:hAnsi="SimSun" w:cs="Times New Roman" w:hint="eastAsia"/>
          <w:color w:val="800080"/>
          <w:position w:val="2"/>
          <w:sz w:val="26"/>
          <w:szCs w:val="26"/>
          <w:u w:val="single"/>
          <w:lang w:eastAsia="zh-CN"/>
        </w:rPr>
        <w:t>④</w:t>
      </w:r>
      <w:r w:rsidRPr="00B152F8">
        <w:rPr>
          <w:rFonts w:ascii="Times New Roman" w:eastAsia="Times New Roman" w:hAnsi="Times New Roman" w:cs="Times New Roman"/>
          <w:color w:val="800080"/>
          <w:position w:val="2"/>
          <w:sz w:val="21"/>
          <w:szCs w:val="21"/>
          <w:u w:val="single"/>
        </w:rPr>
        <w:t>]</w:t>
      </w:r>
      <w:r w:rsidRPr="00B152F8">
        <w:rPr>
          <w:rFonts w:ascii="Times New Roman" w:eastAsia="Times New Roman" w:hAnsi="Times New Roman" w:cs="Times New Roman"/>
          <w:color w:val="000000"/>
          <w:sz w:val="26"/>
          <w:szCs w:val="26"/>
        </w:rPr>
        <w:fldChar w:fldCharType="end"/>
      </w:r>
      <w:bookmarkEnd w:id="3"/>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rPr>
        <w:t>不</w:t>
      </w:r>
      <w:r w:rsidRPr="00B152F8">
        <w:rPr>
          <w:rFonts w:ascii="PMingLiU" w:eastAsia="PMingLiU" w:hAnsi="PMingLiU" w:cs="PMingLiU" w:hint="eastAsia"/>
          <w:color w:val="000000"/>
          <w:sz w:val="26"/>
          <w:szCs w:val="26"/>
        </w:rPr>
        <w:t>仅要背记《</w:t>
      </w:r>
      <w:r w:rsidRPr="00B152F8">
        <w:rPr>
          <w:rFonts w:ascii="MS Mincho" w:eastAsia="MS Mincho" w:hAnsi="MS Mincho" w:cs="MS Mincho" w:hint="eastAsia"/>
          <w:color w:val="000000"/>
          <w:sz w:val="26"/>
          <w:szCs w:val="26"/>
        </w:rPr>
        <w:t>古</w:t>
      </w:r>
      <w:r w:rsidRPr="00B152F8">
        <w:rPr>
          <w:rFonts w:ascii="PMingLiU" w:eastAsia="PMingLiU" w:hAnsi="PMingLiU" w:cs="PMingLiU" w:hint="eastAsia"/>
          <w:color w:val="000000"/>
          <w:sz w:val="26"/>
          <w:szCs w:val="26"/>
        </w:rPr>
        <w:t>兰经》的明文，还要精通它的读音，这就是之后产生的一门学问</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泰吉</w:t>
      </w:r>
      <w:r w:rsidRPr="00B152F8">
        <w:rPr>
          <w:rFonts w:ascii="PMingLiU" w:eastAsia="PMingLiU" w:hAnsi="PMingLiU" w:cs="PMingLiU" w:hint="eastAsia"/>
          <w:color w:val="000000"/>
          <w:sz w:val="26"/>
          <w:szCs w:val="26"/>
        </w:rPr>
        <w:t>伟德</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w:t>
      </w:r>
      <w:r w:rsidRPr="00B152F8">
        <w:rPr>
          <w:rFonts w:ascii="Times New Roman" w:eastAsia="Times New Roman" w:hAnsi="Times New Roman" w:cs="Times New Roman"/>
          <w:color w:val="000000"/>
          <w:sz w:val="26"/>
          <w:szCs w:val="26"/>
        </w:rPr>
        <w:t>Tajweed</w:t>
      </w:r>
      <w:r w:rsidRPr="00B152F8">
        <w:rPr>
          <w:rFonts w:ascii="SimSun" w:eastAsia="SimSun" w:hAnsi="SimSun" w:cs="Times New Roman" w:hint="eastAsia"/>
          <w:color w:val="000000"/>
          <w:sz w:val="26"/>
          <w:szCs w:val="26"/>
          <w:lang w:eastAsia="zh-CN"/>
        </w:rPr>
        <w:t>，《古兰经》诵读学）。这一门科学谨慎地阐明了每一个字母、每一个词，以及前后文连接等的准确发音方法。今天我们看到世界各地操不同语言的人们，在诵读《古兰经》时都如同生活在使者时代的阿拉伯人一样。</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lang w:eastAsia="zh-CN"/>
        </w:rPr>
        <w:t>此外，《古</w:t>
      </w:r>
      <w:r w:rsidRPr="00B152F8">
        <w:rPr>
          <w:rFonts w:ascii="PMingLiU" w:eastAsia="PMingLiU" w:hAnsi="PMingLiU" w:cs="PMingLiU" w:hint="eastAsia"/>
          <w:color w:val="000000"/>
          <w:sz w:val="26"/>
          <w:szCs w:val="26"/>
          <w:lang w:eastAsia="zh-CN"/>
        </w:rPr>
        <w:t>兰经》章节及经文的先后顺序是由使者排定好的，并由圣门弟子熟记于心。</w:t>
      </w:r>
      <w:bookmarkStart w:id="4" w:name="_ftnref14244"/>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"_ftn14244" \o " </w:instrText>
      </w:r>
      <w:r w:rsidRPr="00B152F8">
        <w:rPr>
          <w:rFonts w:ascii="MS Mincho" w:eastAsia="MS Mincho" w:hAnsi="MS Mincho" w:cs="MS Mincho" w:hint="eastAsia"/>
          <w:color w:val="000000"/>
          <w:sz w:val="26"/>
          <w:szCs w:val="26"/>
          <w:lang w:eastAsia="zh-CN"/>
        </w:rPr>
        <w:instrText>艾哈</w:instrText>
      </w:r>
      <w:r w:rsidRPr="00B152F8">
        <w:rPr>
          <w:rFonts w:ascii="PMingLiU" w:eastAsia="PMingLiU" w:hAnsi="PMingLiU" w:cs="PMingLiU" w:hint="eastAsia"/>
          <w:color w:val="000000"/>
          <w:sz w:val="26"/>
          <w:szCs w:val="26"/>
          <w:lang w:eastAsia="zh-CN"/>
        </w:rPr>
        <w:instrText>迈德</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丹法</w:instrText>
      </w:r>
      <w:r w:rsidRPr="00B152F8">
        <w:rPr>
          <w:rFonts w:ascii="Batang" w:eastAsia="Batang" w:hAnsi="Batang" w:cs="Batang" w:hint="eastAsia"/>
          <w:color w:val="000000"/>
          <w:sz w:val="26"/>
          <w:szCs w:val="26"/>
          <w:lang w:eastAsia="zh-CN"/>
        </w:rPr>
        <w:instrText>尔：《古</w:instrText>
      </w:r>
      <w:r w:rsidRPr="00B152F8">
        <w:rPr>
          <w:rFonts w:ascii="PMingLiU" w:eastAsia="PMingLiU" w:hAnsi="PMingLiU" w:cs="PMingLiU" w:hint="eastAsia"/>
          <w:color w:val="000000"/>
          <w:sz w:val="26"/>
          <w:szCs w:val="26"/>
          <w:lang w:eastAsia="zh-CN"/>
        </w:rPr>
        <w:instrText>兰学》，伊斯兰协会出版，英国，</w:instrText>
      </w:r>
      <w:r w:rsidRPr="00B152F8">
        <w:rPr>
          <w:rFonts w:ascii="Times New Roman" w:eastAsia="Times New Roman" w:hAnsi="Times New Roman" w:cs="Times New Roman"/>
          <w:color w:val="000000"/>
          <w:sz w:val="26"/>
          <w:szCs w:val="26"/>
          <w:lang w:eastAsia="zh-CN"/>
        </w:rPr>
        <w:instrText>1983</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41-42</w:instrText>
      </w:r>
      <w:r w:rsidRPr="00B152F8">
        <w:rPr>
          <w:rFonts w:ascii="PMingLiU" w:eastAsia="PMingLiU" w:hAnsi="PMingLiU" w:cs="PMingLiU" w:hint="eastAsia"/>
          <w:color w:val="000000"/>
          <w:sz w:val="26"/>
          <w:szCs w:val="26"/>
          <w:lang w:eastAsia="zh-CN"/>
        </w:rPr>
        <w:instrText>页；亚瑟</w:instrText>
      </w:r>
      <w:r w:rsidRPr="00B152F8">
        <w:rPr>
          <w:rFonts w:ascii="Times New Roman" w:eastAsia="Times New Roman" w:hAnsi="Times New Roman" w:cs="Times New Roman"/>
          <w:color w:val="000000"/>
          <w:sz w:val="26"/>
          <w:szCs w:val="26"/>
          <w:lang w:eastAsia="zh-CN"/>
        </w:rPr>
        <w:instrText>·</w:instrText>
      </w:r>
      <w:r w:rsidRPr="00B152F8">
        <w:rPr>
          <w:rFonts w:ascii="PMingLiU" w:eastAsia="PMingLiU" w:hAnsi="PMingLiU" w:cs="PMingLiU" w:hint="eastAsia"/>
          <w:color w:val="000000"/>
          <w:sz w:val="26"/>
          <w:szCs w:val="26"/>
          <w:lang w:eastAsia="zh-CN"/>
        </w:rPr>
        <w:instrText>贾法尔：《古兰经历史考证》，莱顿出版，</w:instrText>
      </w:r>
      <w:r w:rsidRPr="00B152F8">
        <w:rPr>
          <w:rFonts w:ascii="Times New Roman" w:eastAsia="Times New Roman" w:hAnsi="Times New Roman" w:cs="Times New Roman"/>
          <w:color w:val="000000"/>
          <w:sz w:val="26"/>
          <w:szCs w:val="26"/>
          <w:lang w:eastAsia="zh-CN"/>
        </w:rPr>
        <w:instrText>1937</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31</w:instrText>
      </w:r>
      <w:r w:rsidRPr="00B152F8">
        <w:rPr>
          <w:rFonts w:ascii="PMingLiU" w:eastAsia="PMingLiU" w:hAnsi="PMingLiU" w:cs="PMingLiU" w:hint="eastAsia"/>
          <w:color w:val="000000"/>
          <w:sz w:val="26"/>
          <w:szCs w:val="26"/>
          <w:lang w:eastAsia="zh-CN"/>
        </w:rPr>
        <w:instrText>页。</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w:t>
      </w:r>
      <w:r w:rsidRPr="00B152F8">
        <w:rPr>
          <w:rFonts w:ascii="SimSun" w:eastAsia="SimSun" w:hAnsi="SimSun" w:cs="Times New Roman" w:hint="eastAsia"/>
          <w:color w:val="800080"/>
          <w:position w:val="2"/>
          <w:sz w:val="26"/>
          <w:szCs w:val="26"/>
          <w:u w:val="single"/>
          <w:lang w:eastAsia="zh-CN"/>
        </w:rPr>
        <w:t>⑤</w:t>
      </w:r>
      <w:r w:rsidRPr="00B152F8">
        <w:rPr>
          <w:rFonts w:ascii="Times New Roman" w:eastAsia="Times New Roman" w:hAnsi="Times New Roman" w:cs="Times New Roman"/>
          <w:color w:val="800080"/>
          <w:position w:val="2"/>
          <w:sz w:val="21"/>
          <w:szCs w:val="21"/>
          <w:u w:val="single"/>
        </w:rPr>
        <w:t>]</w:t>
      </w:r>
      <w:r w:rsidRPr="00B152F8">
        <w:rPr>
          <w:rFonts w:ascii="Times New Roman" w:eastAsia="Times New Roman" w:hAnsi="Times New Roman" w:cs="Times New Roman"/>
          <w:color w:val="000000"/>
          <w:sz w:val="26"/>
          <w:szCs w:val="26"/>
        </w:rPr>
        <w:fldChar w:fldCharType="end"/>
      </w:r>
      <w:bookmarkEnd w:id="4"/>
      <w:r w:rsidRPr="00B152F8">
        <w:rPr>
          <w:rFonts w:ascii="Times New Roman" w:eastAsia="Times New Roman" w:hAnsi="Times New Roman" w:cs="Times New Roman"/>
          <w:color w:val="000000"/>
          <w:sz w:val="26"/>
          <w:szCs w:val="26"/>
        </w:rPr>
        <w:t xml:space="preserve">  </w:t>
      </w:r>
      <w:r w:rsidRPr="00B152F8">
        <w:rPr>
          <w:rFonts w:ascii="MS Mincho" w:eastAsia="MS Mincho" w:hAnsi="MS Mincho" w:cs="MS Mincho" w:hint="eastAsia"/>
          <w:color w:val="000000"/>
          <w:sz w:val="26"/>
          <w:szCs w:val="26"/>
        </w:rPr>
        <w:t>在使者健在的每个莱麦丹月（</w:t>
      </w:r>
      <w:r w:rsidRPr="00B152F8">
        <w:rPr>
          <w:rFonts w:ascii="Times New Roman" w:eastAsia="Times New Roman" w:hAnsi="Times New Roman" w:cs="Times New Roman"/>
          <w:color w:val="000000"/>
          <w:sz w:val="26"/>
          <w:szCs w:val="26"/>
        </w:rPr>
        <w:t>Ramadan</w:t>
      </w:r>
      <w:r w:rsidRPr="00B152F8">
        <w:rPr>
          <w:rFonts w:ascii="SimSun" w:eastAsia="SimSun" w:hAnsi="SimSun" w:cs="Times New Roman" w:hint="eastAsia"/>
          <w:color w:val="000000"/>
          <w:sz w:val="26"/>
          <w:szCs w:val="26"/>
          <w:lang w:eastAsia="zh-CN"/>
        </w:rPr>
        <w:t>，伊历九月，即斋月），哲布依勒天使与使者依照启示的准确顺序校对一遍。同时许多的圣门弟子在场。</w:t>
      </w:r>
      <w:bookmarkStart w:id="5" w:name="_ftnref14245"/>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"_ftn14245" \o " </w:instrText>
      </w:r>
      <w:r w:rsidRPr="00B152F8">
        <w:rPr>
          <w:rFonts w:ascii="MS Mincho" w:eastAsia="MS Mincho" w:hAnsi="MS Mincho" w:cs="MS Mincho" w:hint="eastAsia"/>
          <w:color w:val="000000"/>
          <w:sz w:val="26"/>
          <w:szCs w:val="26"/>
          <w:lang w:eastAsia="zh-CN"/>
        </w:rPr>
        <w:instrText>《布哈里圣</w:instrText>
      </w:r>
      <w:r w:rsidRPr="00B152F8">
        <w:rPr>
          <w:rFonts w:ascii="PMingLiU" w:eastAsia="PMingLiU" w:hAnsi="PMingLiU" w:cs="PMingLiU" w:hint="eastAsia"/>
          <w:color w:val="000000"/>
          <w:sz w:val="26"/>
          <w:szCs w:val="26"/>
          <w:lang w:eastAsia="zh-CN"/>
        </w:rPr>
        <w:instrText>训实录》，第</w:instrText>
      </w:r>
      <w:r w:rsidRPr="00B152F8">
        <w:rPr>
          <w:rFonts w:ascii="Times New Roman" w:eastAsia="Times New Roman" w:hAnsi="Times New Roman" w:cs="Times New Roman"/>
          <w:color w:val="000000"/>
          <w:sz w:val="26"/>
          <w:szCs w:val="26"/>
          <w:lang w:eastAsia="zh-CN"/>
        </w:rPr>
        <w:instrText>6</w:instrText>
      </w:r>
      <w:r w:rsidRPr="00B152F8">
        <w:rPr>
          <w:rFonts w:ascii="MS Mincho" w:eastAsia="MS Mincho" w:hAnsi="MS Mincho" w:cs="MS Mincho" w:hint="eastAsia"/>
          <w:color w:val="000000"/>
          <w:sz w:val="26"/>
          <w:szCs w:val="26"/>
          <w:lang w:eastAsia="zh-CN"/>
        </w:rPr>
        <w:instrText>卷，第</w:instrText>
      </w:r>
      <w:r w:rsidRPr="00B152F8">
        <w:rPr>
          <w:rFonts w:ascii="Times New Roman" w:eastAsia="Times New Roman" w:hAnsi="Times New Roman" w:cs="Times New Roman"/>
          <w:color w:val="000000"/>
          <w:sz w:val="26"/>
          <w:szCs w:val="26"/>
          <w:lang w:eastAsia="zh-CN"/>
        </w:rPr>
        <w:instrText>519</w:instrText>
      </w:r>
      <w:r w:rsidRPr="00B152F8">
        <w:rPr>
          <w:rFonts w:ascii="MS Mincho" w:eastAsia="MS Mincho" w:hAnsi="MS Mincho" w:cs="MS Mincho" w:hint="eastAsia"/>
          <w:color w:val="000000"/>
          <w:sz w:val="26"/>
          <w:szCs w:val="26"/>
          <w:lang w:eastAsia="zh-CN"/>
        </w:rPr>
        <w:instrText>段圣</w:instrText>
      </w:r>
      <w:r w:rsidRPr="00B152F8">
        <w:rPr>
          <w:rFonts w:ascii="PMingLiU" w:eastAsia="PMingLiU" w:hAnsi="PMingLiU" w:cs="PMingLiU" w:hint="eastAsia"/>
          <w:color w:val="000000"/>
          <w:sz w:val="26"/>
          <w:szCs w:val="26"/>
          <w:lang w:eastAsia="zh-CN"/>
        </w:rPr>
        <w:instrText>训。</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w:t>
      </w:r>
      <w:r w:rsidRPr="00B152F8">
        <w:rPr>
          <w:rFonts w:ascii="SimSun" w:eastAsia="SimSun" w:hAnsi="SimSun" w:cs="Times New Roman" w:hint="eastAsia"/>
          <w:color w:val="800080"/>
          <w:position w:val="2"/>
          <w:sz w:val="26"/>
          <w:szCs w:val="26"/>
          <w:u w:val="single"/>
          <w:lang w:eastAsia="zh-CN"/>
        </w:rPr>
        <w:t>⑥</w:t>
      </w:r>
      <w:r w:rsidRPr="00B152F8">
        <w:rPr>
          <w:rFonts w:ascii="Times New Roman" w:eastAsia="Times New Roman" w:hAnsi="Times New Roman" w:cs="Times New Roman"/>
          <w:color w:val="800080"/>
          <w:position w:val="2"/>
          <w:sz w:val="21"/>
          <w:szCs w:val="21"/>
          <w:u w:val="single"/>
          <w:lang w:eastAsia="zh-CN"/>
        </w:rPr>
        <w:t>]</w:t>
      </w:r>
      <w:r w:rsidRPr="00B152F8">
        <w:rPr>
          <w:rFonts w:ascii="Times New Roman" w:eastAsia="Times New Roman" w:hAnsi="Times New Roman" w:cs="Times New Roman"/>
          <w:color w:val="000000"/>
          <w:sz w:val="26"/>
          <w:szCs w:val="26"/>
        </w:rPr>
        <w:fldChar w:fldCharType="end"/>
      </w:r>
      <w:bookmarkEnd w:id="5"/>
      <w:r w:rsidRPr="00B152F8">
        <w:rPr>
          <w:rFonts w:ascii="Times New Roman" w:eastAsia="Times New Roman" w:hAnsi="Times New Roman" w:cs="Times New Roman"/>
          <w:color w:val="000000"/>
          <w:sz w:val="26"/>
          <w:szCs w:val="26"/>
          <w:lang w:eastAsia="zh-CN"/>
        </w:rPr>
        <w:t xml:space="preserve">  </w:t>
      </w:r>
      <w:r w:rsidRPr="00B152F8">
        <w:rPr>
          <w:rFonts w:ascii="MS Mincho" w:eastAsia="MS Mincho" w:hAnsi="MS Mincho" w:cs="MS Mincho" w:hint="eastAsia"/>
          <w:color w:val="000000"/>
          <w:sz w:val="26"/>
          <w:szCs w:val="26"/>
          <w:lang w:eastAsia="zh-CN"/>
        </w:rPr>
        <w:t>在使者</w:t>
      </w:r>
      <w:r w:rsidRPr="00B152F8">
        <w:rPr>
          <w:rFonts w:ascii="PMingLiU" w:eastAsia="PMingLiU" w:hAnsi="PMingLiU" w:cs="PMingLiU" w:hint="eastAsia"/>
          <w:color w:val="000000"/>
          <w:sz w:val="26"/>
          <w:szCs w:val="26"/>
          <w:lang w:eastAsia="zh-CN"/>
        </w:rPr>
        <w:t>归真的那一年，哲布依勒天使与使者校对了两次。</w:t>
      </w:r>
      <w:bookmarkStart w:id="6" w:name="_ftnref14246"/>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"_ftn14246" \o " </w:instrText>
      </w:r>
      <w:r w:rsidRPr="00B152F8">
        <w:rPr>
          <w:rFonts w:ascii="MS Mincho" w:eastAsia="MS Mincho" w:hAnsi="MS Mincho" w:cs="MS Mincho" w:hint="eastAsia"/>
          <w:color w:val="000000"/>
          <w:sz w:val="26"/>
          <w:szCs w:val="26"/>
          <w:lang w:eastAsia="zh-CN"/>
        </w:rPr>
        <w:instrText>《布哈里圣</w:instrText>
      </w:r>
      <w:r w:rsidRPr="00B152F8">
        <w:rPr>
          <w:rFonts w:ascii="PMingLiU" w:eastAsia="PMingLiU" w:hAnsi="PMingLiU" w:cs="PMingLiU" w:hint="eastAsia"/>
          <w:color w:val="000000"/>
          <w:sz w:val="26"/>
          <w:szCs w:val="26"/>
          <w:lang w:eastAsia="zh-CN"/>
        </w:rPr>
        <w:instrText>训实录》，第</w:instrText>
      </w:r>
      <w:r w:rsidRPr="00B152F8">
        <w:rPr>
          <w:rFonts w:ascii="Times New Roman" w:eastAsia="Times New Roman" w:hAnsi="Times New Roman" w:cs="Times New Roman"/>
          <w:color w:val="000000"/>
          <w:sz w:val="26"/>
          <w:szCs w:val="26"/>
          <w:lang w:eastAsia="zh-CN"/>
        </w:rPr>
        <w:instrText>6</w:instrText>
      </w:r>
      <w:r w:rsidRPr="00B152F8">
        <w:rPr>
          <w:rFonts w:ascii="MS Mincho" w:eastAsia="MS Mincho" w:hAnsi="MS Mincho" w:cs="MS Mincho" w:hint="eastAsia"/>
          <w:color w:val="000000"/>
          <w:sz w:val="26"/>
          <w:szCs w:val="26"/>
          <w:lang w:eastAsia="zh-CN"/>
        </w:rPr>
        <w:instrText>卷，第</w:instrText>
      </w:r>
      <w:r w:rsidRPr="00B152F8">
        <w:rPr>
          <w:rFonts w:ascii="Times New Roman" w:eastAsia="Times New Roman" w:hAnsi="Times New Roman" w:cs="Times New Roman"/>
          <w:color w:val="000000"/>
          <w:sz w:val="26"/>
          <w:szCs w:val="26"/>
          <w:lang w:eastAsia="zh-CN"/>
        </w:rPr>
        <w:instrText>518</w:instrText>
      </w:r>
      <w:r w:rsidRPr="00B152F8">
        <w:rPr>
          <w:rFonts w:ascii="MS Mincho" w:eastAsia="MS Mincho" w:hAnsi="MS Mincho" w:cs="MS Mincho" w:hint="eastAsia"/>
          <w:color w:val="000000"/>
          <w:sz w:val="26"/>
          <w:szCs w:val="26"/>
          <w:lang w:eastAsia="zh-CN"/>
        </w:rPr>
        <w:instrText>和</w:instrText>
      </w:r>
      <w:r w:rsidRPr="00B152F8">
        <w:rPr>
          <w:rFonts w:ascii="Times New Roman" w:eastAsia="Times New Roman" w:hAnsi="Times New Roman" w:cs="Times New Roman"/>
          <w:color w:val="000000"/>
          <w:sz w:val="26"/>
          <w:szCs w:val="26"/>
          <w:lang w:eastAsia="zh-CN"/>
        </w:rPr>
        <w:instrText>520</w:instrText>
      </w:r>
      <w:r w:rsidRPr="00B152F8">
        <w:rPr>
          <w:rFonts w:ascii="MS Mincho" w:eastAsia="MS Mincho" w:hAnsi="MS Mincho" w:cs="MS Mincho" w:hint="eastAsia"/>
          <w:color w:val="000000"/>
          <w:sz w:val="26"/>
          <w:szCs w:val="26"/>
          <w:lang w:eastAsia="zh-CN"/>
        </w:rPr>
        <w:instrText>段圣</w:instrText>
      </w:r>
      <w:r w:rsidRPr="00B152F8">
        <w:rPr>
          <w:rFonts w:ascii="PMingLiU" w:eastAsia="PMingLiU" w:hAnsi="PMingLiU" w:cs="PMingLiU" w:hint="eastAsia"/>
          <w:color w:val="000000"/>
          <w:sz w:val="26"/>
          <w:szCs w:val="26"/>
          <w:lang w:eastAsia="zh-CN"/>
        </w:rPr>
        <w:instrText>训。</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w:t>
      </w:r>
      <w:r w:rsidRPr="00B152F8">
        <w:rPr>
          <w:rFonts w:ascii="SimSun" w:eastAsia="SimSun" w:hAnsi="SimSun" w:cs="Times New Roman" w:hint="eastAsia"/>
          <w:color w:val="800080"/>
          <w:position w:val="2"/>
          <w:sz w:val="26"/>
          <w:szCs w:val="26"/>
          <w:u w:val="single"/>
          <w:lang w:eastAsia="zh-CN"/>
        </w:rPr>
        <w:t>⑦</w:t>
      </w:r>
      <w:r w:rsidRPr="00B152F8">
        <w:rPr>
          <w:rFonts w:ascii="Times New Roman" w:eastAsia="Times New Roman" w:hAnsi="Times New Roman" w:cs="Times New Roman"/>
          <w:color w:val="800080"/>
          <w:position w:val="2"/>
          <w:sz w:val="21"/>
          <w:szCs w:val="21"/>
          <w:u w:val="single"/>
          <w:lang w:eastAsia="zh-CN"/>
        </w:rPr>
        <w:t>]</w:t>
      </w:r>
      <w:r w:rsidRPr="00B152F8">
        <w:rPr>
          <w:rFonts w:ascii="Times New Roman" w:eastAsia="Times New Roman" w:hAnsi="Times New Roman" w:cs="Times New Roman"/>
          <w:color w:val="000000"/>
          <w:sz w:val="26"/>
          <w:szCs w:val="26"/>
        </w:rPr>
        <w:fldChar w:fldCharType="end"/>
      </w:r>
      <w:bookmarkEnd w:id="6"/>
      <w:r w:rsidRPr="00B152F8">
        <w:rPr>
          <w:rFonts w:ascii="Times New Roman" w:eastAsia="Times New Roman" w:hAnsi="Times New Roman" w:cs="Times New Roman"/>
          <w:color w:val="000000"/>
          <w:sz w:val="26"/>
          <w:szCs w:val="26"/>
          <w:lang w:eastAsia="zh-CN"/>
        </w:rPr>
        <w:t xml:space="preserve">  </w:t>
      </w:r>
      <w:r w:rsidRPr="00B152F8">
        <w:rPr>
          <w:rFonts w:ascii="MS Mincho" w:eastAsia="MS Mincho" w:hAnsi="MS Mincho" w:cs="MS Mincho" w:hint="eastAsia"/>
          <w:color w:val="000000"/>
          <w:sz w:val="26"/>
          <w:szCs w:val="26"/>
          <w:lang w:eastAsia="zh-CN"/>
        </w:rPr>
        <w:t>至此，每章中</w:t>
      </w:r>
      <w:r w:rsidRPr="00B152F8">
        <w:rPr>
          <w:rFonts w:ascii="PMingLiU" w:eastAsia="PMingLiU" w:hAnsi="PMingLiU" w:cs="PMingLiU" w:hint="eastAsia"/>
          <w:color w:val="000000"/>
          <w:sz w:val="26"/>
          <w:szCs w:val="26"/>
          <w:lang w:eastAsia="zh-CN"/>
        </w:rPr>
        <w:t>经文的先后次序，以及各章的次序，圣门弟子都已熟记，并以此固定格式熟背于心</w:t>
      </w:r>
      <w:r w:rsidRPr="00B152F8">
        <w:rPr>
          <w:rFonts w:ascii="MS Mincho" w:eastAsia="MS Mincho" w:hAnsi="MS Mincho" w:cs="MS Mincho"/>
          <w:color w:val="000000"/>
          <w:sz w:val="26"/>
          <w:szCs w:val="26"/>
          <w:lang w:eastAsia="zh-CN"/>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由于圣</w:t>
      </w:r>
      <w:r w:rsidRPr="00B152F8">
        <w:rPr>
          <w:rFonts w:ascii="PMingLiU" w:eastAsia="PMingLiU" w:hAnsi="PMingLiU" w:cs="PMingLiU" w:hint="eastAsia"/>
          <w:color w:val="000000"/>
          <w:sz w:val="26"/>
          <w:szCs w:val="26"/>
        </w:rPr>
        <w:t>门弟子在各个行省对不同种族的人进行传播，他们依照背诵的方式向人们传授《古兰经》。</w:t>
      </w:r>
      <w:bookmarkStart w:id="7" w:name="_ftnref14247"/>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"http://www.islamreligion.com/cn/articles/19/" \l "_ftn14247" \o " </w:instrText>
      </w:r>
      <w:r w:rsidRPr="00B152F8">
        <w:rPr>
          <w:rFonts w:ascii="MS Mincho" w:eastAsia="MS Mincho" w:hAnsi="MS Mincho" w:cs="MS Mincho" w:hint="eastAsia"/>
          <w:color w:val="000000"/>
          <w:sz w:val="26"/>
          <w:szCs w:val="26"/>
        </w:rPr>
        <w:instrText>伊本</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哈希姆：《先知穆罕默德</w:instrText>
      </w:r>
      <w:r w:rsidRPr="00B152F8">
        <w:rPr>
          <w:rFonts w:ascii="PMingLiU" w:eastAsia="PMingLiU" w:hAnsi="PMingLiU" w:cs="PMingLiU" w:hint="eastAsia"/>
          <w:color w:val="000000"/>
          <w:sz w:val="26"/>
          <w:szCs w:val="26"/>
        </w:rPr>
        <w:instrText>传》，开罗，第</w:instrText>
      </w:r>
      <w:r w:rsidRPr="00B152F8">
        <w:rPr>
          <w:rFonts w:ascii="Times New Roman" w:eastAsia="Times New Roman" w:hAnsi="Times New Roman" w:cs="Times New Roman"/>
          <w:color w:val="000000"/>
          <w:sz w:val="26"/>
          <w:szCs w:val="26"/>
        </w:rPr>
        <w:instrText>1</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199</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w:t>
      </w:r>
      <w:r w:rsidRPr="00B152F8">
        <w:rPr>
          <w:rFonts w:ascii="SimSun" w:eastAsia="SimSun" w:hAnsi="SimSun" w:cs="Times New Roman" w:hint="eastAsia"/>
          <w:color w:val="800080"/>
          <w:position w:val="2"/>
          <w:sz w:val="26"/>
          <w:szCs w:val="26"/>
          <w:u w:val="single"/>
          <w:lang w:eastAsia="zh-CN"/>
        </w:rPr>
        <w:t>⑧</w:t>
      </w:r>
      <w:r w:rsidRPr="00B152F8">
        <w:rPr>
          <w:rFonts w:ascii="Times New Roman" w:eastAsia="Times New Roman" w:hAnsi="Times New Roman" w:cs="Times New Roman"/>
          <w:color w:val="800080"/>
          <w:position w:val="2"/>
          <w:sz w:val="21"/>
          <w:szCs w:val="21"/>
          <w:u w:val="single"/>
        </w:rPr>
        <w:t>]</w:t>
      </w:r>
      <w:r w:rsidRPr="00B152F8">
        <w:rPr>
          <w:rFonts w:ascii="Times New Roman" w:eastAsia="Times New Roman" w:hAnsi="Times New Roman" w:cs="Times New Roman"/>
          <w:color w:val="000000"/>
          <w:sz w:val="26"/>
          <w:szCs w:val="26"/>
        </w:rPr>
        <w:fldChar w:fldCharType="end"/>
      </w:r>
      <w:bookmarkEnd w:id="7"/>
      <w:r w:rsidRPr="00B152F8">
        <w:rPr>
          <w:rFonts w:ascii="Times New Roman" w:eastAsia="Times New Roman" w:hAnsi="Times New Roman" w:cs="Times New Roman"/>
          <w:color w:val="000000"/>
          <w:sz w:val="26"/>
          <w:szCs w:val="26"/>
        </w:rPr>
        <w:t xml:space="preserve">  </w:t>
      </w:r>
      <w:r w:rsidRPr="00B152F8">
        <w:rPr>
          <w:rFonts w:ascii="MS Mincho" w:eastAsia="MS Mincho" w:hAnsi="MS Mincho" w:cs="MS Mincho" w:hint="eastAsia"/>
          <w:color w:val="000000"/>
          <w:sz w:val="26"/>
          <w:szCs w:val="26"/>
        </w:rPr>
        <w:t>就</w:t>
      </w:r>
      <w:r w:rsidRPr="00B152F8">
        <w:rPr>
          <w:rFonts w:ascii="PMingLiU" w:eastAsia="PMingLiU" w:hAnsi="PMingLiU" w:cs="PMingLiU" w:hint="eastAsia"/>
          <w:color w:val="000000"/>
          <w:sz w:val="26"/>
          <w:szCs w:val="26"/>
        </w:rPr>
        <w:t>这样，《古兰经》以同一种形式，被不同地区的人们背记和保存了下来</w:t>
      </w:r>
      <w:r w:rsidRPr="00B152F8">
        <w:rPr>
          <w:rFonts w:ascii="MS Mincho" w:eastAsia="MS Mincho" w:hAnsi="MS Mincho" w:cs="MS Mincho"/>
          <w:color w:val="000000"/>
          <w:sz w:val="26"/>
          <w:szCs w:val="26"/>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当然，《古</w:t>
      </w:r>
      <w:r w:rsidRPr="00B152F8">
        <w:rPr>
          <w:rFonts w:ascii="PMingLiU" w:eastAsia="PMingLiU" w:hAnsi="PMingLiU" w:cs="PMingLiU" w:hint="eastAsia"/>
          <w:color w:val="000000"/>
          <w:sz w:val="26"/>
          <w:szCs w:val="26"/>
        </w:rPr>
        <w:t>兰经》的背记，在几个世纪以来已经形成一个持续的惯例，在穆斯林世界建立了许多专门背记《古兰经》的中心和学校。</w:t>
      </w:r>
      <w:bookmarkStart w:id="8" w:name="_ftnref14248"/>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"http://www.islamreligion.com/cn/articles/19/" \l "_ftn14248" \o " </w:instrText>
      </w:r>
      <w:r w:rsidRPr="00B152F8">
        <w:rPr>
          <w:rFonts w:ascii="MS Mincho" w:eastAsia="MS Mincho" w:hAnsi="MS Mincho" w:cs="MS Mincho" w:hint="eastAsia"/>
          <w:color w:val="000000"/>
          <w:sz w:val="26"/>
          <w:szCs w:val="26"/>
        </w:rPr>
        <w:instrText>拉比布</w:instrText>
      </w:r>
      <w:r w:rsidRPr="00B152F8">
        <w:rPr>
          <w:rFonts w:ascii="Times New Roman" w:eastAsia="Times New Roman" w:hAnsi="Times New Roman" w:cs="Times New Roman"/>
          <w:color w:val="000000"/>
          <w:sz w:val="26"/>
          <w:szCs w:val="26"/>
        </w:rPr>
        <w:instrText>·</w:instrText>
      </w:r>
      <w:r w:rsidRPr="00B152F8">
        <w:rPr>
          <w:rFonts w:ascii="PMingLiU" w:eastAsia="PMingLiU" w:hAnsi="PMingLiU" w:cs="PMingLiU" w:hint="eastAsia"/>
          <w:color w:val="000000"/>
          <w:sz w:val="26"/>
          <w:szCs w:val="26"/>
        </w:rPr>
        <w:instrText>赛义德：《古兰经背诵》，摩罗</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伯杰、</w:instrText>
      </w:r>
      <w:r w:rsidRPr="00B152F8">
        <w:rPr>
          <w:rFonts w:ascii="Times New Roman" w:eastAsia="Times New Roman" w:hAnsi="Times New Roman" w:cs="Times New Roman"/>
          <w:color w:val="000000"/>
          <w:sz w:val="26"/>
          <w:szCs w:val="26"/>
        </w:rPr>
        <w:instrText>A.</w:instrText>
      </w:r>
      <w:r w:rsidRPr="00B152F8">
        <w:rPr>
          <w:rFonts w:ascii="PMingLiU" w:eastAsia="PMingLiU" w:hAnsi="PMingLiU" w:cs="PMingLiU" w:hint="eastAsia"/>
          <w:color w:val="000000"/>
          <w:sz w:val="26"/>
          <w:szCs w:val="26"/>
        </w:rPr>
        <w:instrText>劳夫和伯纳德</w:instrText>
      </w:r>
      <w:r w:rsidRPr="00B152F8">
        <w:rPr>
          <w:rFonts w:ascii="Times New Roman" w:eastAsia="Times New Roman" w:hAnsi="Times New Roman" w:cs="Times New Roman"/>
          <w:color w:val="000000"/>
          <w:sz w:val="26"/>
          <w:szCs w:val="26"/>
        </w:rPr>
        <w:instrText>·</w:instrText>
      </w:r>
      <w:r w:rsidRPr="00B152F8">
        <w:rPr>
          <w:rFonts w:ascii="PMingLiU" w:eastAsia="PMingLiU" w:hAnsi="PMingLiU" w:cs="PMingLiU" w:hint="eastAsia"/>
          <w:color w:val="000000"/>
          <w:sz w:val="26"/>
          <w:szCs w:val="26"/>
        </w:rPr>
        <w:instrText>韦斯译，普林斯顿达尔文出版社，</w:instrText>
      </w:r>
      <w:r w:rsidRPr="00B152F8">
        <w:rPr>
          <w:rFonts w:ascii="Times New Roman" w:eastAsia="Times New Roman" w:hAnsi="Times New Roman" w:cs="Times New Roman"/>
          <w:color w:val="000000"/>
          <w:sz w:val="26"/>
          <w:szCs w:val="26"/>
        </w:rPr>
        <w:instrText>1975</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59</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w:t>
      </w:r>
      <w:r w:rsidRPr="00B152F8">
        <w:rPr>
          <w:rFonts w:ascii="SimSun" w:eastAsia="SimSun" w:hAnsi="SimSun" w:cs="Times New Roman" w:hint="eastAsia"/>
          <w:color w:val="800080"/>
          <w:position w:val="2"/>
          <w:sz w:val="26"/>
          <w:szCs w:val="26"/>
          <w:u w:val="single"/>
          <w:lang w:eastAsia="zh-CN"/>
        </w:rPr>
        <w:t>⑨</w:t>
      </w:r>
      <w:r w:rsidRPr="00B152F8">
        <w:rPr>
          <w:rFonts w:ascii="Times New Roman" w:eastAsia="Times New Roman" w:hAnsi="Times New Roman" w:cs="Times New Roman"/>
          <w:color w:val="800080"/>
          <w:position w:val="2"/>
          <w:sz w:val="21"/>
          <w:szCs w:val="21"/>
          <w:u w:val="single"/>
        </w:rPr>
        <w:t>]</w:t>
      </w:r>
      <w:r w:rsidRPr="00B152F8">
        <w:rPr>
          <w:rFonts w:ascii="Times New Roman" w:eastAsia="Times New Roman" w:hAnsi="Times New Roman" w:cs="Times New Roman"/>
          <w:color w:val="000000"/>
          <w:sz w:val="26"/>
          <w:szCs w:val="26"/>
        </w:rPr>
        <w:fldChar w:fldCharType="end"/>
      </w:r>
      <w:bookmarkEnd w:id="8"/>
      <w:r w:rsidRPr="00B152F8">
        <w:rPr>
          <w:rFonts w:ascii="Times New Roman" w:eastAsia="Times New Roman" w:hAnsi="Times New Roman" w:cs="Times New Roman"/>
          <w:color w:val="000000"/>
          <w:sz w:val="26"/>
          <w:szCs w:val="26"/>
        </w:rPr>
        <w:t xml:space="preserve">  </w:t>
      </w:r>
      <w:r w:rsidRPr="00B152F8">
        <w:rPr>
          <w:rFonts w:ascii="MS Mincho" w:eastAsia="MS Mincho" w:hAnsi="MS Mincho" w:cs="MS Mincho" w:hint="eastAsia"/>
          <w:color w:val="000000"/>
          <w:sz w:val="26"/>
          <w:szCs w:val="26"/>
        </w:rPr>
        <w:t>在</w:t>
      </w:r>
      <w:r w:rsidRPr="00B152F8">
        <w:rPr>
          <w:rFonts w:ascii="PMingLiU" w:eastAsia="PMingLiU" w:hAnsi="PMingLiU" w:cs="PMingLiU" w:hint="eastAsia"/>
          <w:color w:val="000000"/>
          <w:sz w:val="26"/>
          <w:szCs w:val="26"/>
        </w:rPr>
        <w:t>这些学校，学生们按照《古兰经》诵读法学习和背记《古兰经》，继承专业诵经师的诵读传承，这个</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完整的</w:t>
      </w:r>
      <w:r w:rsidRPr="00B152F8">
        <w:rPr>
          <w:rFonts w:ascii="PMingLiU" w:eastAsia="PMingLiU" w:hAnsi="PMingLiU" w:cs="PMingLiU" w:hint="eastAsia"/>
          <w:color w:val="000000"/>
          <w:sz w:val="26"/>
          <w:szCs w:val="26"/>
        </w:rPr>
        <w:t>链</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可追溯到安拉的使者那里。</w:t>
      </w:r>
      <w:r w:rsidRPr="00B152F8">
        <w:rPr>
          <w:rFonts w:ascii="PMingLiU" w:eastAsia="PMingLiU" w:hAnsi="PMingLiU" w:cs="PMingLiU" w:hint="eastAsia"/>
          <w:color w:val="000000"/>
          <w:sz w:val="26"/>
          <w:szCs w:val="26"/>
        </w:rPr>
        <w:t>这种背记通常需要花费三到六年时间。背诵且核查背诵正确无误后，将会授予一个正式的</w:t>
      </w:r>
      <w:r w:rsidRPr="00B152F8">
        <w:rPr>
          <w:rFonts w:ascii="Times New Roman" w:eastAsia="Times New Roman" w:hAnsi="Times New Roman" w:cs="Times New Roman"/>
          <w:color w:val="000000"/>
          <w:sz w:val="26"/>
          <w:szCs w:val="26"/>
        </w:rPr>
        <w:t>“</w:t>
      </w:r>
      <w:r w:rsidRPr="00B152F8">
        <w:rPr>
          <w:rFonts w:ascii="PMingLiU" w:eastAsia="PMingLiU" w:hAnsi="PMingLiU" w:cs="PMingLiU" w:hint="eastAsia"/>
          <w:color w:val="000000"/>
          <w:sz w:val="26"/>
          <w:szCs w:val="26"/>
        </w:rPr>
        <w:t>证书</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w:t>
      </w:r>
      <w:r w:rsidRPr="00B152F8">
        <w:rPr>
          <w:rFonts w:ascii="Times New Roman" w:eastAsia="Times New Roman" w:hAnsi="Times New Roman" w:cs="Times New Roman"/>
          <w:color w:val="000000"/>
          <w:sz w:val="26"/>
          <w:szCs w:val="26"/>
        </w:rPr>
        <w:t>ijaza</w:t>
      </w:r>
      <w:r w:rsidRPr="00B152F8">
        <w:rPr>
          <w:rFonts w:ascii="SimSun" w:eastAsia="SimSun" w:hAnsi="SimSun" w:cs="Times New Roman" w:hint="eastAsia"/>
          <w:color w:val="000000"/>
          <w:sz w:val="26"/>
          <w:szCs w:val="26"/>
          <w:lang w:eastAsia="zh-CN"/>
        </w:rPr>
        <w:t>，或授权证书），以证明他已掌握诵读规则，现在能够正确无误地背记安拉的使者穆罕默德所背记的《古兰经》，并可以为人师了。</w:t>
      </w:r>
    </w:p>
    <w:p w:rsidR="00B152F8" w:rsidRPr="00B152F8" w:rsidRDefault="00B152F8" w:rsidP="00B152F8">
      <w:pPr>
        <w:shd w:val="clear" w:color="auto" w:fill="E1F4FD"/>
        <w:spacing w:after="0" w:line="360" w:lineRule="atLeast"/>
        <w:ind w:firstLine="440"/>
        <w:jc w:val="center"/>
        <w:rPr>
          <w:rFonts w:ascii="Times New Roman" w:eastAsia="Times New Roman" w:hAnsi="Times New Roman" w:cs="Times New Roman"/>
          <w:color w:val="000000"/>
          <w:sz w:val="24"/>
          <w:szCs w:val="24"/>
        </w:rPr>
      </w:pPr>
      <w:r>
        <w:rPr>
          <w:rFonts w:ascii="Tahoma" w:eastAsia="Times New Roman" w:hAnsi="Tahoma" w:cs="Tahoma"/>
          <w:noProof/>
          <w:color w:val="000000"/>
          <w:sz w:val="24"/>
          <w:szCs w:val="24"/>
        </w:rPr>
        <w:lastRenderedPageBreak/>
        <w:drawing>
          <wp:inline distT="0" distB="0" distL="0" distR="0">
            <wp:extent cx="3333750" cy="5133975"/>
            <wp:effectExtent l="0" t="0" r="0" b="9525"/>
            <wp:docPr id="43" name="Picture 43" descr="http://www.islamreligion.com/articles_cn/images/Preservation_of_the_Quran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islamreligion.com/articles_cn/images/Preservation_of_the_Quran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B152F8" w:rsidRPr="00B152F8" w:rsidRDefault="00B152F8" w:rsidP="00B152F8">
      <w:pPr>
        <w:shd w:val="clear" w:color="auto" w:fill="E1F4FD"/>
        <w:spacing w:before="120" w:after="120" w:line="240" w:lineRule="auto"/>
        <w:rPr>
          <w:rFonts w:ascii="Times New Roman" w:eastAsia="Times New Roman" w:hAnsi="Times New Roman" w:cs="Times New Roman"/>
          <w:color w:val="008000"/>
          <w:sz w:val="24"/>
          <w:szCs w:val="24"/>
        </w:rPr>
      </w:pPr>
      <w:r w:rsidRPr="00B152F8">
        <w:rPr>
          <w:rFonts w:ascii="SimSun" w:eastAsia="SimSun" w:hAnsi="SimSun" w:cs="Times New Roman" w:hint="eastAsia"/>
          <w:color w:val="008000"/>
          <w:sz w:val="24"/>
          <w:szCs w:val="24"/>
        </w:rPr>
        <w:t>（此图像是在完美完成的《古兰经》的背诵结束后被授予的</w:t>
      </w:r>
      <w:r w:rsidRPr="00B152F8">
        <w:rPr>
          <w:rFonts w:ascii="Times New Roman" w:eastAsia="Times New Roman" w:hAnsi="Times New Roman" w:cs="Times New Roman"/>
          <w:color w:val="008000"/>
          <w:sz w:val="24"/>
          <w:szCs w:val="24"/>
        </w:rPr>
        <w:t> </w:t>
      </w:r>
      <w:r w:rsidRPr="00B152F8">
        <w:rPr>
          <w:rFonts w:ascii="SimSun" w:eastAsia="SimSun" w:hAnsi="SimSun" w:cs="Times New Roman" w:hint="eastAsia"/>
          <w:color w:val="008000"/>
          <w:sz w:val="24"/>
          <w:szCs w:val="24"/>
        </w:rPr>
        <w:t>一种“许可证证书”（</w:t>
      </w:r>
      <w:r w:rsidRPr="00B152F8">
        <w:rPr>
          <w:rFonts w:ascii="Times New Roman" w:eastAsia="Times New Roman" w:hAnsi="Times New Roman" w:cs="Times New Roman"/>
          <w:color w:val="008000"/>
          <w:sz w:val="24"/>
          <w:szCs w:val="24"/>
        </w:rPr>
        <w:t>ijaza</w:t>
      </w:r>
      <w:r w:rsidRPr="00B152F8">
        <w:rPr>
          <w:rFonts w:ascii="SimSun" w:eastAsia="SimSun" w:hAnsi="SimSun" w:cs="Times New Roman" w:hint="eastAsia"/>
          <w:color w:val="008000"/>
          <w:sz w:val="24"/>
          <w:szCs w:val="24"/>
        </w:rPr>
        <w:t>，或授权证书），证明其持有者是一位背诵者，其诵经传承可是追溯到伊斯兰的使者，即具有的导师的“完整的链”。以上图像是科威特的诵经家嘠米沙里·本·拉希德的证书，是由谢赫·艾哈迈德·兹雅德颁发的。</w:t>
      </w:r>
      <w:r w:rsidRPr="00B152F8">
        <w:rPr>
          <w:rFonts w:ascii="SimSun" w:eastAsia="SimSun" w:hAnsi="SimSun" w:cs="Times New Roman" w:hint="eastAsia"/>
          <w:color w:val="008000"/>
          <w:sz w:val="24"/>
          <w:szCs w:val="24"/>
          <w:lang w:eastAsia="zh-CN"/>
        </w:rPr>
        <w:t>本图像由</w:t>
      </w:r>
      <w:r w:rsidRPr="00B152F8">
        <w:rPr>
          <w:rFonts w:ascii="Times New Roman" w:eastAsia="Times New Roman" w:hAnsi="Times New Roman" w:cs="Times New Roman"/>
          <w:color w:val="008000"/>
          <w:sz w:val="24"/>
          <w:szCs w:val="24"/>
        </w:rPr>
        <w:t>(</w:t>
      </w:r>
      <w:hyperlink w:history="1">
        <w:r w:rsidRPr="00B152F8">
          <w:rPr>
            <w:rFonts w:ascii="Times New Roman" w:eastAsia="Times New Roman" w:hAnsi="Times New Roman" w:cs="Times New Roman"/>
            <w:color w:val="008000"/>
            <w:sz w:val="24"/>
            <w:szCs w:val="24"/>
          </w:rPr>
          <w:t>http://www.alafasy.com.)</w:t>
        </w:r>
        <w:r w:rsidRPr="00B152F8">
          <w:rPr>
            <w:rFonts w:ascii="MS Mincho" w:eastAsia="MS Mincho" w:hAnsi="MS Mincho" w:cs="MS Mincho" w:hint="eastAsia"/>
            <w:color w:val="800080"/>
            <w:sz w:val="24"/>
            <w:szCs w:val="24"/>
            <w:u w:val="single"/>
          </w:rPr>
          <w:t>网站提供</w:t>
        </w:r>
      </w:hyperlink>
      <w:r w:rsidRPr="00B152F8">
        <w:rPr>
          <w:rFonts w:ascii="MS Mincho" w:eastAsia="MS Mincho" w:hAnsi="MS Mincho" w:cs="MS Mincho" w:hint="eastAsia"/>
          <w:color w:val="008000"/>
          <w:sz w:val="24"/>
          <w:szCs w:val="24"/>
        </w:rPr>
        <w:t>。</w:t>
      </w:r>
      <w:r w:rsidRPr="00B152F8">
        <w:rPr>
          <w:rFonts w:ascii="SimSun" w:eastAsia="SimSun" w:hAnsi="SimSun" w:cs="Times New Roman" w:hint="eastAsia"/>
          <w:color w:val="008000"/>
          <w:sz w:val="24"/>
          <w:szCs w:val="24"/>
        </w:rPr>
        <w:t>）</w:t>
      </w:r>
    </w:p>
    <w:p w:rsidR="00B152F8" w:rsidRPr="00B152F8" w:rsidRDefault="00B152F8" w:rsidP="00B152F8">
      <w:pPr>
        <w:shd w:val="clear" w:color="auto" w:fill="E1F4FD"/>
        <w:spacing w:before="120" w:after="120" w:line="240" w:lineRule="auto"/>
        <w:ind w:firstLine="425"/>
        <w:rPr>
          <w:rFonts w:ascii="Times New Roman" w:eastAsia="Times New Roman" w:hAnsi="Times New Roman" w:cs="Times New Roman"/>
          <w:color w:val="008000"/>
          <w:sz w:val="24"/>
          <w:szCs w:val="24"/>
        </w:rPr>
      </w:pPr>
      <w:r w:rsidRPr="00B152F8">
        <w:rPr>
          <w:rFonts w:ascii="Times New Roman" w:eastAsia="Times New Roman" w:hAnsi="Times New Roman" w:cs="Times New Roman"/>
          <w:color w:val="008000"/>
          <w:sz w:val="24"/>
          <w:szCs w:val="24"/>
        </w:rPr>
        <w:t> </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一位非穆斯林</w:t>
      </w:r>
      <w:r w:rsidRPr="00B152F8">
        <w:rPr>
          <w:rFonts w:ascii="PMingLiU" w:eastAsia="PMingLiU" w:hAnsi="PMingLiU" w:cs="PMingLiU" w:hint="eastAsia"/>
          <w:color w:val="000000"/>
          <w:sz w:val="26"/>
          <w:szCs w:val="26"/>
        </w:rPr>
        <w:t>东方学者</w:t>
      </w:r>
      <w:r w:rsidRPr="00B152F8">
        <w:rPr>
          <w:rFonts w:ascii="Times New Roman" w:eastAsia="Times New Roman" w:hAnsi="Times New Roman" w:cs="Times New Roman"/>
          <w:color w:val="000000"/>
          <w:sz w:val="26"/>
          <w:szCs w:val="26"/>
        </w:rPr>
        <w:t>A.T.</w:t>
      </w:r>
      <w:r w:rsidRPr="00B152F8">
        <w:rPr>
          <w:rFonts w:ascii="SimSun" w:eastAsia="SimSun" w:hAnsi="SimSun" w:cs="Times New Roman" w:hint="eastAsia"/>
          <w:color w:val="000000"/>
          <w:sz w:val="26"/>
          <w:szCs w:val="26"/>
          <w:lang w:eastAsia="zh-CN"/>
        </w:rPr>
        <w:t>韦尔奇写道：</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穆斯林的《古</w:t>
      </w:r>
      <w:r w:rsidRPr="00B152F8">
        <w:rPr>
          <w:rFonts w:ascii="PMingLiU" w:eastAsia="PMingLiU" w:hAnsi="PMingLiU" w:cs="PMingLiU" w:hint="eastAsia"/>
          <w:color w:val="000000"/>
          <w:sz w:val="26"/>
          <w:szCs w:val="26"/>
        </w:rPr>
        <w:t>兰经》比西方人所认识到的经典或《圣经》更多。几个世纪以来它最突出的、最主要的是以口授的形式传承。这种形式最初的表现是，由穆罕默德在二十多年期间，以优美的韵律背诵给他的追随者，这些启示在穆罕默德年代就已经有许多追随者背记，自那时起，口传的惯例就被建立起来，并随历史而延续，在某些方面，不依赖于《古兰经》的书写，甚至其效果超越《古兰经》的书写。</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几个世</w:t>
      </w:r>
      <w:r w:rsidRPr="00B152F8">
        <w:rPr>
          <w:rFonts w:ascii="PMingLiU" w:eastAsia="PMingLiU" w:hAnsi="PMingLiU" w:cs="PMingLiU" w:hint="eastAsia"/>
          <w:color w:val="000000"/>
          <w:sz w:val="26"/>
          <w:szCs w:val="26"/>
        </w:rPr>
        <w:t>纪以来，通背《古兰经》传统一直</w:t>
      </w:r>
      <w:r w:rsidRPr="00B152F8">
        <w:rPr>
          <w:rFonts w:ascii="PMingLiU" w:eastAsia="PMingLiU" w:hAnsi="PMingLiU" w:cs="PMingLiU" w:hint="eastAsia"/>
          <w:color w:val="000000"/>
          <w:sz w:val="26"/>
          <w:szCs w:val="26"/>
        </w:rPr>
        <w:lastRenderedPageBreak/>
        <w:t>被专业的诵经学家们（</w:t>
      </w:r>
      <w:r w:rsidRPr="00B152F8">
        <w:rPr>
          <w:rFonts w:ascii="Times New Roman" w:eastAsia="Times New Roman" w:hAnsi="Times New Roman" w:cs="Times New Roman"/>
          <w:color w:val="000000"/>
          <w:sz w:val="26"/>
          <w:szCs w:val="26"/>
        </w:rPr>
        <w:t>qurraa</w:t>
      </w:r>
      <w:r w:rsidRPr="00B152F8">
        <w:rPr>
          <w:rFonts w:ascii="SimSun" w:eastAsia="SimSun" w:hAnsi="SimSun" w:cs="Times New Roman" w:hint="eastAsia"/>
          <w:color w:val="000000"/>
          <w:sz w:val="26"/>
          <w:szCs w:val="26"/>
          <w:lang w:eastAsia="zh-CN"/>
        </w:rPr>
        <w:t>）保持着。直到今天，背诵《古兰经》的重要性才被西方完全的赞赏。”</w:t>
      </w:r>
      <w:bookmarkStart w:id="9" w:name="_ftnref14249"/>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"_ftn14249" \o " </w:instrText>
      </w:r>
      <w:r w:rsidRPr="00B152F8">
        <w:rPr>
          <w:rFonts w:ascii="MS Mincho" w:eastAsia="MS Mincho" w:hAnsi="MS Mincho" w:cs="MS Mincho" w:hint="eastAsia"/>
          <w:color w:val="000000"/>
          <w:sz w:val="26"/>
          <w:szCs w:val="26"/>
          <w:lang w:eastAsia="zh-CN"/>
        </w:rPr>
        <w:instrText>《伊斯</w:instrText>
      </w:r>
      <w:r w:rsidRPr="00B152F8">
        <w:rPr>
          <w:rFonts w:ascii="PMingLiU" w:eastAsia="PMingLiU" w:hAnsi="PMingLiU" w:cs="PMingLiU" w:hint="eastAsia"/>
          <w:color w:val="000000"/>
          <w:sz w:val="26"/>
          <w:szCs w:val="26"/>
          <w:lang w:eastAsia="zh-CN"/>
        </w:rPr>
        <w:instrText>兰百科全书》：</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穆斯林生活和思想中的古</w:instrText>
      </w:r>
      <w:r w:rsidRPr="00B152F8">
        <w:rPr>
          <w:rFonts w:ascii="PMingLiU" w:eastAsia="PMingLiU" w:hAnsi="PMingLiU" w:cs="PMingLiU" w:hint="eastAsia"/>
          <w:color w:val="000000"/>
          <w:sz w:val="26"/>
          <w:szCs w:val="26"/>
          <w:lang w:eastAsia="zh-CN"/>
        </w:rPr>
        <w:instrText>兰经</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w:t>
      </w:r>
      <w:r w:rsidRPr="00B152F8">
        <w:rPr>
          <w:rFonts w:ascii="SimSun" w:eastAsia="SimSun" w:hAnsi="SimSun" w:cs="Times New Roman" w:hint="eastAsia"/>
          <w:color w:val="800080"/>
          <w:position w:val="2"/>
          <w:sz w:val="26"/>
          <w:szCs w:val="26"/>
          <w:u w:val="single"/>
          <w:lang w:eastAsia="zh-CN"/>
        </w:rPr>
        <w:t>⑩</w:t>
      </w:r>
      <w:r w:rsidRPr="00B152F8">
        <w:rPr>
          <w:rFonts w:ascii="Times New Roman" w:eastAsia="Times New Roman" w:hAnsi="Times New Roman" w:cs="Times New Roman"/>
          <w:color w:val="800080"/>
          <w:position w:val="2"/>
          <w:sz w:val="21"/>
          <w:szCs w:val="21"/>
          <w:u w:val="single"/>
          <w:lang w:eastAsia="zh-CN"/>
        </w:rPr>
        <w:t>]</w:t>
      </w:r>
      <w:r w:rsidRPr="00B152F8">
        <w:rPr>
          <w:rFonts w:ascii="Times New Roman" w:eastAsia="Times New Roman" w:hAnsi="Times New Roman" w:cs="Times New Roman"/>
          <w:color w:val="000000"/>
          <w:sz w:val="26"/>
          <w:szCs w:val="26"/>
        </w:rPr>
        <w:fldChar w:fldCharType="end"/>
      </w:r>
      <w:bookmarkEnd w:id="9"/>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lang w:eastAsia="zh-CN"/>
        </w:rPr>
        <w:t>《古</w:t>
      </w:r>
      <w:r w:rsidRPr="00B152F8">
        <w:rPr>
          <w:rFonts w:ascii="PMingLiU" w:eastAsia="PMingLiU" w:hAnsi="PMingLiU" w:cs="PMingLiU" w:hint="eastAsia"/>
          <w:color w:val="000000"/>
          <w:sz w:val="26"/>
          <w:szCs w:val="26"/>
          <w:lang w:eastAsia="zh-CN"/>
        </w:rPr>
        <w:t>兰经》或许只是一本书，宗教的或世俗的，但确一直被数百万的人完全的背记。</w:t>
      </w:r>
      <w:bookmarkStart w:id="10" w:name="_ftnref14250"/>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"http://www.islamreligion.com/cn/articles/19/" \l "_ftn14250" \o " </w:instrText>
      </w:r>
      <w:r w:rsidRPr="00B152F8">
        <w:rPr>
          <w:rFonts w:ascii="MS Mincho" w:eastAsia="MS Mincho" w:hAnsi="MS Mincho" w:cs="MS Mincho" w:hint="eastAsia"/>
          <w:color w:val="000000"/>
          <w:sz w:val="26"/>
          <w:szCs w:val="26"/>
          <w:lang w:eastAsia="zh-CN"/>
        </w:rPr>
        <w:instrText>威廉</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格雷厄姆：《</w:instrText>
      </w:r>
      <w:r w:rsidRPr="00B152F8">
        <w:rPr>
          <w:rFonts w:ascii="PMingLiU" w:eastAsia="PMingLiU" w:hAnsi="PMingLiU" w:cs="PMingLiU" w:hint="eastAsia"/>
          <w:color w:val="000000"/>
          <w:sz w:val="26"/>
          <w:szCs w:val="26"/>
          <w:lang w:eastAsia="zh-CN"/>
        </w:rPr>
        <w:instrText>胜于书写的语言》，英国剑桥大学出版社，</w:instrText>
      </w:r>
      <w:r w:rsidRPr="00B152F8">
        <w:rPr>
          <w:rFonts w:ascii="Times New Roman" w:eastAsia="Times New Roman" w:hAnsi="Times New Roman" w:cs="Times New Roman"/>
          <w:color w:val="000000"/>
          <w:sz w:val="26"/>
          <w:szCs w:val="26"/>
          <w:lang w:eastAsia="zh-CN"/>
        </w:rPr>
        <w:instrText>1993</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80</w:instrText>
      </w:r>
      <w:r w:rsidRPr="00B152F8">
        <w:rPr>
          <w:rFonts w:ascii="PMingLiU" w:eastAsia="PMingLiU" w:hAnsi="PMingLiU" w:cs="PMingLiU" w:hint="eastAsia"/>
          <w:color w:val="000000"/>
          <w:sz w:val="26"/>
          <w:szCs w:val="26"/>
          <w:lang w:eastAsia="zh-CN"/>
        </w:rPr>
        <w:instrText>页</w:instrText>
      </w:r>
      <w:r w:rsidRPr="00B152F8">
        <w:rPr>
          <w:rFonts w:ascii="MS Mincho" w:eastAsia="MS Mincho" w:hAnsi="MS Mincho" w:cs="MS Mincho" w:hint="eastAsia"/>
          <w:color w:val="000000"/>
          <w:sz w:val="26"/>
          <w:szCs w:val="26"/>
          <w:lang w:eastAsia="zh-CN"/>
        </w:rPr>
        <w:instrText>。</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[11]</w:t>
      </w:r>
      <w:r w:rsidRPr="00B152F8">
        <w:rPr>
          <w:rFonts w:ascii="Times New Roman" w:eastAsia="Times New Roman" w:hAnsi="Times New Roman" w:cs="Times New Roman"/>
          <w:color w:val="000000"/>
          <w:sz w:val="26"/>
          <w:szCs w:val="26"/>
        </w:rPr>
        <w:fldChar w:fldCharType="end"/>
      </w:r>
      <w:bookmarkEnd w:id="10"/>
      <w:r w:rsidRPr="00B152F8">
        <w:rPr>
          <w:rFonts w:ascii="Times New Roman" w:eastAsia="Times New Roman" w:hAnsi="Times New Roman" w:cs="Times New Roman"/>
          <w:color w:val="000000"/>
          <w:sz w:val="26"/>
          <w:szCs w:val="26"/>
        </w:rPr>
        <w:t xml:space="preserve">  </w:t>
      </w:r>
      <w:r w:rsidRPr="00B152F8">
        <w:rPr>
          <w:rFonts w:ascii="PMingLiU" w:eastAsia="PMingLiU" w:hAnsi="PMingLiU" w:cs="PMingLiU" w:hint="eastAsia"/>
          <w:color w:val="000000"/>
          <w:sz w:val="26"/>
          <w:szCs w:val="26"/>
        </w:rPr>
        <w:t>东方学者领袖肯尼思</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克拉格表示</w:t>
      </w:r>
      <w:r w:rsidRPr="00B152F8">
        <w:rPr>
          <w:rFonts w:ascii="MS Mincho" w:eastAsia="MS Mincho" w:hAnsi="MS Mincho" w:cs="MS Mincho"/>
          <w:color w:val="000000"/>
          <w:sz w:val="26"/>
          <w:szCs w:val="26"/>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《古</w:t>
      </w:r>
      <w:r w:rsidRPr="00B152F8">
        <w:rPr>
          <w:rFonts w:ascii="PMingLiU" w:eastAsia="PMingLiU" w:hAnsi="PMingLiU" w:cs="PMingLiU" w:hint="eastAsia"/>
          <w:color w:val="000000"/>
          <w:sz w:val="26"/>
          <w:szCs w:val="26"/>
        </w:rPr>
        <w:t>兰经》的背诵现象表明，经典以一种动态持续的信仰传播方式，流传了许多世纪。但我们不能因之把它当作古董，或者当作过时的历史文献。《古兰经》的记诵避免经典失误的出现，使其在传承中始终保持着权威性。</w:t>
      </w:r>
      <w:proofErr w:type="gramStart"/>
      <w:r w:rsidRPr="00B152F8">
        <w:rPr>
          <w:rFonts w:ascii="Times New Roman" w:eastAsia="Times New Roman" w:hAnsi="Times New Roman" w:cs="Times New Roman"/>
          <w:color w:val="000000"/>
          <w:sz w:val="26"/>
          <w:szCs w:val="26"/>
        </w:rPr>
        <w:t>”</w:t>
      </w:r>
      <w:bookmarkStart w:id="11" w:name="_ftnref14251"/>
      <w:proofErr w:type="gramEnd"/>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"http://www.islamreligion.com/cn/articles/19/" \l "_ftn14251" \o " </w:instrText>
      </w:r>
      <w:r w:rsidRPr="00B152F8">
        <w:rPr>
          <w:rFonts w:ascii="MS Mincho" w:eastAsia="MS Mincho" w:hAnsi="MS Mincho" w:cs="MS Mincho" w:hint="eastAsia"/>
          <w:color w:val="000000"/>
          <w:sz w:val="26"/>
          <w:szCs w:val="26"/>
        </w:rPr>
        <w:instrText>肯尼思</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克拉格：《〈古</w:instrText>
      </w:r>
      <w:r w:rsidRPr="00B152F8">
        <w:rPr>
          <w:rFonts w:ascii="PMingLiU" w:eastAsia="PMingLiU" w:hAnsi="PMingLiU" w:cs="PMingLiU" w:hint="eastAsia"/>
          <w:color w:val="000000"/>
          <w:sz w:val="26"/>
          <w:szCs w:val="26"/>
        </w:rPr>
        <w:instrText>兰经〉的精神》，伦敦</w:instrText>
      </w:r>
      <w:r w:rsidRPr="00B152F8">
        <w:rPr>
          <w:rFonts w:ascii="Times New Roman" w:eastAsia="Times New Roman" w:hAnsi="Times New Roman" w:cs="Times New Roman"/>
          <w:color w:val="000000"/>
          <w:sz w:val="26"/>
          <w:szCs w:val="26"/>
        </w:rPr>
        <w:instrText>George Allen &amp; Unwin,</w:instrText>
      </w:r>
      <w:r w:rsidRPr="00B152F8">
        <w:rPr>
          <w:rFonts w:ascii="MS Mincho" w:eastAsia="MS Mincho" w:hAnsi="MS Mincho" w:cs="MS Mincho" w:hint="eastAsia"/>
          <w:color w:val="000000"/>
          <w:sz w:val="26"/>
          <w:szCs w:val="26"/>
        </w:rPr>
        <w:instrText>出版社，</w:instrText>
      </w:r>
      <w:r w:rsidRPr="00B152F8">
        <w:rPr>
          <w:rFonts w:ascii="Times New Roman" w:eastAsia="Times New Roman" w:hAnsi="Times New Roman" w:cs="Times New Roman"/>
          <w:color w:val="000000"/>
          <w:sz w:val="26"/>
          <w:szCs w:val="26"/>
        </w:rPr>
        <w:instrText>1973</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26</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[12]</w:t>
      </w:r>
      <w:r w:rsidRPr="00B152F8">
        <w:rPr>
          <w:rFonts w:ascii="Times New Roman" w:eastAsia="Times New Roman" w:hAnsi="Times New Roman" w:cs="Times New Roman"/>
          <w:color w:val="000000"/>
          <w:sz w:val="26"/>
          <w:szCs w:val="26"/>
        </w:rPr>
        <w:fldChar w:fldCharType="end"/>
      </w:r>
      <w:bookmarkEnd w:id="11"/>
    </w:p>
    <w:p w:rsidR="00B152F8" w:rsidRPr="00B152F8" w:rsidRDefault="00B152F8" w:rsidP="00B152F8">
      <w:pPr>
        <w:shd w:val="clear" w:color="auto" w:fill="E1F4FD"/>
        <w:spacing w:after="0" w:line="240" w:lineRule="auto"/>
        <w:rPr>
          <w:rFonts w:ascii="Arial" w:eastAsia="Times New Roman" w:hAnsi="Arial" w:cs="Arial"/>
          <w:color w:val="000000"/>
          <w:sz w:val="20"/>
          <w:szCs w:val="20"/>
        </w:rPr>
      </w:pPr>
      <w:r w:rsidRPr="00B152F8">
        <w:rPr>
          <w:rFonts w:ascii="Arial" w:eastAsia="Times New Roman" w:hAnsi="Arial" w:cs="Arial"/>
          <w:color w:val="000000"/>
          <w:sz w:val="20"/>
          <w:szCs w:val="20"/>
        </w:rPr>
        <w:br w:type="textWrapping" w:clear="all"/>
      </w:r>
    </w:p>
    <w:p w:rsidR="00B152F8" w:rsidRPr="00B152F8" w:rsidRDefault="00B152F8" w:rsidP="00B152F8">
      <w:pPr>
        <w:shd w:val="clear" w:color="auto" w:fill="E1F4FD"/>
        <w:spacing w:after="0" w:line="240" w:lineRule="auto"/>
        <w:rPr>
          <w:rFonts w:ascii="Arial" w:eastAsia="Times New Roman" w:hAnsi="Arial" w:cs="Arial"/>
          <w:color w:val="000000"/>
          <w:sz w:val="20"/>
          <w:szCs w:val="20"/>
        </w:rPr>
      </w:pPr>
      <w:r w:rsidRPr="00B152F8">
        <w:rPr>
          <w:rFonts w:ascii="Arial" w:eastAsia="Times New Roman" w:hAnsi="Arial" w:cs="Arial"/>
          <w:color w:val="000000"/>
          <w:sz w:val="20"/>
          <w:szCs w:val="20"/>
        </w:rPr>
        <w:pict>
          <v:rect id="_x0000_i1025" style="width:138.85pt;height:1.5pt" o:hrpct="0" o:hralign="center" o:hrstd="t" o:hr="t" fillcolor="#a0a0a0" stroked="f"/>
        </w:pict>
      </w:r>
    </w:p>
    <w:p w:rsidR="00B152F8" w:rsidRPr="00B152F8" w:rsidRDefault="00B152F8" w:rsidP="00B152F8">
      <w:pPr>
        <w:shd w:val="clear" w:color="auto" w:fill="E1F4FD"/>
        <w:spacing w:after="0" w:line="240" w:lineRule="auto"/>
        <w:rPr>
          <w:rFonts w:ascii="Arial" w:eastAsia="Times New Roman" w:hAnsi="Arial" w:cs="Arial"/>
          <w:color w:val="000000"/>
          <w:sz w:val="20"/>
          <w:szCs w:val="20"/>
        </w:rPr>
      </w:pPr>
      <w:r w:rsidRPr="00B152F8">
        <w:rPr>
          <w:rFonts w:ascii="Times New Roman" w:eastAsia="Times New Roman" w:hAnsi="Times New Roman" w:cs="Times New Roman"/>
          <w:b/>
          <w:bCs/>
          <w:color w:val="000000"/>
          <w:sz w:val="26"/>
          <w:szCs w:val="26"/>
        </w:rPr>
        <w:t>Footnotes:</w:t>
      </w:r>
    </w:p>
    <w:bookmarkStart w:id="12" w:name="_ftn14240"/>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"_ftnref14240"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①</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2"/>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穆罕默德·哈米杜拉：《伊斯兰导论》，伦敦</w:t>
      </w:r>
      <w:r w:rsidRPr="00B152F8">
        <w:rPr>
          <w:rFonts w:ascii="Times New Roman" w:eastAsia="Times New Roman" w:hAnsi="Times New Roman" w:cs="Times New Roman"/>
          <w:color w:val="000000"/>
        </w:rPr>
        <w:t>MWH</w:t>
      </w:r>
      <w:r w:rsidRPr="00B152F8">
        <w:rPr>
          <w:rFonts w:ascii="SimSun" w:eastAsia="SimSun" w:hAnsi="SimSun" w:cs="Times New Roman" w:hint="eastAsia"/>
          <w:color w:val="000000"/>
          <w:lang w:eastAsia="zh-CN"/>
        </w:rPr>
        <w:t>出版社，</w:t>
      </w:r>
      <w:r w:rsidRPr="00B152F8">
        <w:rPr>
          <w:rFonts w:ascii="Times New Roman" w:eastAsia="Times New Roman" w:hAnsi="Times New Roman" w:cs="Times New Roman"/>
          <w:color w:val="000000"/>
        </w:rPr>
        <w:t>1979</w:t>
      </w:r>
      <w:r w:rsidRPr="00B152F8">
        <w:rPr>
          <w:rFonts w:ascii="MS Mincho" w:eastAsia="MS Mincho" w:hAnsi="MS Mincho" w:cs="MS Mincho" w:hint="eastAsia"/>
          <w:color w:val="000000"/>
        </w:rPr>
        <w:t>年，第</w:t>
      </w:r>
      <w:r w:rsidRPr="00B152F8">
        <w:rPr>
          <w:rFonts w:ascii="Times New Roman" w:eastAsia="Times New Roman" w:hAnsi="Times New Roman" w:cs="Times New Roman"/>
          <w:color w:val="000000"/>
        </w:rPr>
        <w:t>17</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13" w:name="_ftn14241"/>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"_ftnref14241"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②</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3"/>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迈克尔·兹维特勒：《古典阿拉伯诗的口授传统》，俄亥俄州出版社，</w:t>
      </w:r>
      <w:r w:rsidRPr="00B152F8">
        <w:rPr>
          <w:rFonts w:ascii="Times New Roman" w:eastAsia="Times New Roman" w:hAnsi="Times New Roman" w:cs="Times New Roman"/>
          <w:color w:val="000000"/>
        </w:rPr>
        <w:t>1978</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14</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14" w:name="_ftn14242"/>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"_ftnref14242"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③</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4"/>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546</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w:t>
      </w:r>
      <w:r w:rsidRPr="00B152F8">
        <w:rPr>
          <w:rFonts w:ascii="MS Mincho" w:eastAsia="MS Mincho" w:hAnsi="MS Mincho" w:cs="MS Mincho"/>
          <w:color w:val="000000"/>
        </w:rPr>
        <w:t>。</w:t>
      </w:r>
    </w:p>
    <w:bookmarkStart w:id="15" w:name="_ftn14243"/>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"_ftnref14243"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④</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5"/>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525</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w:t>
      </w:r>
      <w:r w:rsidRPr="00B152F8">
        <w:rPr>
          <w:rFonts w:ascii="MS Mincho" w:eastAsia="MS Mincho" w:hAnsi="MS Mincho" w:cs="MS Mincho"/>
          <w:color w:val="000000"/>
        </w:rPr>
        <w:t>。</w:t>
      </w:r>
    </w:p>
    <w:bookmarkStart w:id="16" w:name="_ftn14244"/>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"_ftnref14244"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⑤</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6"/>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艾哈迈德·丹法尔：《古兰学》，伊斯兰协会出版，英国，</w:t>
      </w:r>
      <w:r w:rsidRPr="00B152F8">
        <w:rPr>
          <w:rFonts w:ascii="Times New Roman" w:eastAsia="Times New Roman" w:hAnsi="Times New Roman" w:cs="Times New Roman"/>
          <w:color w:val="000000"/>
        </w:rPr>
        <w:t>1983</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41-42</w:t>
      </w:r>
      <w:r w:rsidRPr="00B152F8">
        <w:rPr>
          <w:rFonts w:ascii="PMingLiU" w:eastAsia="PMingLiU" w:hAnsi="PMingLiU" w:cs="PMingLiU" w:hint="eastAsia"/>
          <w:color w:val="000000"/>
        </w:rPr>
        <w:t>页；亚瑟</w:t>
      </w:r>
      <w:r w:rsidRPr="00B152F8">
        <w:rPr>
          <w:rFonts w:ascii="Times New Roman" w:eastAsia="Times New Roman" w:hAnsi="Times New Roman" w:cs="Times New Roman"/>
          <w:color w:val="000000"/>
        </w:rPr>
        <w:t>·</w:t>
      </w:r>
      <w:r w:rsidRPr="00B152F8">
        <w:rPr>
          <w:rFonts w:ascii="PMingLiU" w:eastAsia="PMingLiU" w:hAnsi="PMingLiU" w:cs="PMingLiU" w:hint="eastAsia"/>
          <w:color w:val="000000"/>
        </w:rPr>
        <w:t>贾法尔：《古兰经历史考证》，莱顿出版，</w:t>
      </w:r>
      <w:r w:rsidRPr="00B152F8">
        <w:rPr>
          <w:rFonts w:ascii="Times New Roman" w:eastAsia="Times New Roman" w:hAnsi="Times New Roman" w:cs="Times New Roman"/>
          <w:color w:val="000000"/>
        </w:rPr>
        <w:t>1937</w:t>
      </w:r>
      <w:r w:rsidRPr="00B152F8">
        <w:rPr>
          <w:rFonts w:ascii="MS Mincho" w:eastAsia="MS Mincho" w:hAnsi="MS Mincho" w:cs="MS Mincho" w:hint="eastAsia"/>
          <w:color w:val="000000"/>
        </w:rPr>
        <w:t>年，第</w:t>
      </w:r>
      <w:r w:rsidRPr="00B152F8">
        <w:rPr>
          <w:rFonts w:ascii="Times New Roman" w:eastAsia="Times New Roman" w:hAnsi="Times New Roman" w:cs="Times New Roman"/>
          <w:color w:val="000000"/>
        </w:rPr>
        <w:t>31</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17" w:name="_ftn14245"/>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"_ftnref14245"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⑥</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7"/>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519</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w:t>
      </w:r>
      <w:r w:rsidRPr="00B152F8">
        <w:rPr>
          <w:rFonts w:ascii="MS Mincho" w:eastAsia="MS Mincho" w:hAnsi="MS Mincho" w:cs="MS Mincho"/>
          <w:color w:val="000000"/>
        </w:rPr>
        <w:t>。</w:t>
      </w:r>
    </w:p>
    <w:bookmarkStart w:id="18" w:name="_ftn14246"/>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"_ftnref14246"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⑦</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8"/>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518</w:t>
      </w:r>
      <w:r w:rsidRPr="00B152F8">
        <w:rPr>
          <w:rFonts w:ascii="MS Mincho" w:eastAsia="MS Mincho" w:hAnsi="MS Mincho" w:cs="MS Mincho" w:hint="eastAsia"/>
          <w:color w:val="000000"/>
        </w:rPr>
        <w:t>和</w:t>
      </w:r>
      <w:r w:rsidRPr="00B152F8">
        <w:rPr>
          <w:rFonts w:ascii="Times New Roman" w:eastAsia="Times New Roman" w:hAnsi="Times New Roman" w:cs="Times New Roman"/>
          <w:color w:val="000000"/>
        </w:rPr>
        <w:t>520</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w:t>
      </w:r>
      <w:r w:rsidRPr="00B152F8">
        <w:rPr>
          <w:rFonts w:ascii="MS Mincho" w:eastAsia="MS Mincho" w:hAnsi="MS Mincho" w:cs="MS Mincho"/>
          <w:color w:val="000000"/>
        </w:rPr>
        <w:t>。</w:t>
      </w:r>
    </w:p>
    <w:bookmarkStart w:id="19" w:name="_ftn14247"/>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"_ftnref14247"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⑧</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19"/>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伊本·哈希姆：《先知穆罕默德传》，开罗，第</w:t>
      </w:r>
      <w:r w:rsidRPr="00B152F8">
        <w:rPr>
          <w:rFonts w:ascii="Times New Roman" w:eastAsia="Times New Roman" w:hAnsi="Times New Roman" w:cs="Times New Roman"/>
          <w:color w:val="000000"/>
        </w:rPr>
        <w:t>1</w:t>
      </w:r>
      <w:r w:rsidRPr="00B152F8">
        <w:rPr>
          <w:rFonts w:ascii="SimSun" w:eastAsia="SimSun" w:hAnsi="SimSun" w:cs="Times New Roman" w:hint="eastAsia"/>
          <w:color w:val="000000"/>
          <w:lang w:eastAsia="zh-CN"/>
        </w:rPr>
        <w:t>卷，第</w:t>
      </w:r>
      <w:r w:rsidRPr="00B152F8">
        <w:rPr>
          <w:rFonts w:ascii="Times New Roman" w:eastAsia="Times New Roman" w:hAnsi="Times New Roman" w:cs="Times New Roman"/>
          <w:color w:val="000000"/>
        </w:rPr>
        <w:t>199</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20" w:name="_ftn14248"/>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"_ftnref14248"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⑨</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20"/>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拉比布·赛义德：《古兰经背诵》，摩罗·伯杰、</w:t>
      </w:r>
      <w:r w:rsidRPr="00B152F8">
        <w:rPr>
          <w:rFonts w:ascii="Times New Roman" w:eastAsia="Times New Roman" w:hAnsi="Times New Roman" w:cs="Times New Roman"/>
          <w:color w:val="000000"/>
        </w:rPr>
        <w:t>A.</w:t>
      </w:r>
      <w:r w:rsidRPr="00B152F8">
        <w:rPr>
          <w:rFonts w:ascii="SimSun" w:eastAsia="SimSun" w:hAnsi="SimSun" w:cs="Times New Roman" w:hint="eastAsia"/>
          <w:color w:val="000000"/>
          <w:lang w:eastAsia="zh-CN"/>
        </w:rPr>
        <w:t>劳夫和伯纳德·韦斯译，普林斯顿达尔文出版社，</w:t>
      </w:r>
      <w:r w:rsidRPr="00B152F8">
        <w:rPr>
          <w:rFonts w:ascii="Times New Roman" w:eastAsia="Times New Roman" w:hAnsi="Times New Roman" w:cs="Times New Roman"/>
          <w:color w:val="000000"/>
        </w:rPr>
        <w:t>1975</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59</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21" w:name="_ftn14249"/>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"_ftnref14249"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w:t>
      </w:r>
      <w:r w:rsidRPr="00B152F8">
        <w:rPr>
          <w:rFonts w:ascii="Cambria Math" w:eastAsia="Times New Roman" w:hAnsi="Cambria Math" w:cs="Cambria Math"/>
          <w:color w:val="800080"/>
          <w:position w:val="2"/>
          <w:sz w:val="18"/>
          <w:szCs w:val="18"/>
          <w:u w:val="single"/>
        </w:rPr>
        <w:t>⑩</w:t>
      </w:r>
      <w:r w:rsidRPr="00B152F8">
        <w:rPr>
          <w:rFonts w:ascii="Times New Roman" w:eastAsia="Times New Roman" w:hAnsi="Times New Roman" w:cs="Times New Roman"/>
          <w:color w:val="800080"/>
          <w:position w:val="2"/>
          <w:sz w:val="18"/>
          <w:szCs w:val="18"/>
          <w:u w:val="single"/>
        </w:rPr>
        <w:t>]</w:t>
      </w:r>
      <w:r w:rsidRPr="00B152F8">
        <w:rPr>
          <w:rFonts w:ascii="Times New Roman" w:eastAsia="Times New Roman" w:hAnsi="Times New Roman" w:cs="Times New Roman"/>
          <w:color w:val="000000"/>
        </w:rPr>
        <w:fldChar w:fldCharType="end"/>
      </w:r>
      <w:bookmarkEnd w:id="21"/>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《伊斯兰百科全书》：“穆斯林生活和思想中的古兰经”。</w:t>
      </w:r>
    </w:p>
    <w:bookmarkStart w:id="22" w:name="_ftn14250"/>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"_ftnref14250"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[11]</w:t>
      </w:r>
      <w:r w:rsidRPr="00B152F8">
        <w:rPr>
          <w:rFonts w:ascii="Times New Roman" w:eastAsia="Times New Roman" w:hAnsi="Times New Roman" w:cs="Times New Roman"/>
          <w:color w:val="000000"/>
        </w:rPr>
        <w:fldChar w:fldCharType="end"/>
      </w:r>
      <w:bookmarkEnd w:id="22"/>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威廉·格雷厄姆：《胜于书写的语言》，英国剑桥大学出版社，</w:t>
      </w:r>
      <w:r w:rsidRPr="00B152F8">
        <w:rPr>
          <w:rFonts w:ascii="Times New Roman" w:eastAsia="Times New Roman" w:hAnsi="Times New Roman" w:cs="Times New Roman"/>
          <w:color w:val="000000"/>
        </w:rPr>
        <w:t>1993</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80</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23" w:name="_ftn14251"/>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"http://www.islamreligion.com/cn/articles/19/" \l "_ftnref14251"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[12]</w:t>
      </w:r>
      <w:r w:rsidRPr="00B152F8">
        <w:rPr>
          <w:rFonts w:ascii="Times New Roman" w:eastAsia="Times New Roman" w:hAnsi="Times New Roman" w:cs="Times New Roman"/>
          <w:color w:val="000000"/>
        </w:rPr>
        <w:fldChar w:fldCharType="end"/>
      </w:r>
      <w:bookmarkEnd w:id="23"/>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肯尼思·克拉格：《〈古兰经〉的精神》，伦敦</w:t>
      </w:r>
      <w:r w:rsidRPr="00B152F8">
        <w:rPr>
          <w:rFonts w:ascii="Times New Roman" w:eastAsia="Times New Roman" w:hAnsi="Times New Roman" w:cs="Times New Roman"/>
          <w:color w:val="000000"/>
        </w:rPr>
        <w:t>George Allen &amp; Unwin,</w:t>
      </w:r>
      <w:r w:rsidRPr="00B152F8">
        <w:rPr>
          <w:rFonts w:ascii="MS Mincho" w:eastAsia="MS Mincho" w:hAnsi="MS Mincho" w:cs="MS Mincho" w:hint="eastAsia"/>
          <w:color w:val="000000"/>
        </w:rPr>
        <w:t>出版社，</w:t>
      </w:r>
      <w:r w:rsidRPr="00B152F8">
        <w:rPr>
          <w:rFonts w:ascii="Times New Roman" w:eastAsia="Times New Roman" w:hAnsi="Times New Roman" w:cs="Times New Roman"/>
          <w:color w:val="000000"/>
        </w:rPr>
        <w:t>1973</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26</w:t>
      </w:r>
      <w:r w:rsidRPr="00B152F8">
        <w:rPr>
          <w:rFonts w:ascii="PMingLiU" w:eastAsia="PMingLiU" w:hAnsi="PMingLiU" w:cs="PMingLiU" w:hint="eastAsia"/>
          <w:color w:val="000000"/>
        </w:rPr>
        <w:t>页</w:t>
      </w:r>
      <w:r w:rsidRPr="00B152F8">
        <w:rPr>
          <w:rFonts w:ascii="MS Mincho" w:eastAsia="MS Mincho" w:hAnsi="MS Mincho" w:cs="MS Mincho"/>
          <w:color w:val="000000"/>
        </w:rPr>
        <w:t>。</w:t>
      </w:r>
    </w:p>
    <w:p w:rsidR="00C7758E" w:rsidRDefault="00C7758E" w:rsidP="0068482A"/>
    <w:p w:rsidR="00B152F8" w:rsidRDefault="00B152F8" w:rsidP="00B152F8">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书</w:t>
      </w:r>
      <w:r>
        <w:rPr>
          <w:rFonts w:ascii="MS Mincho" w:eastAsia="MS Mincho" w:hAnsi="MS Mincho" w:cs="MS Mincho" w:hint="eastAsia"/>
          <w:color w:val="002A80"/>
          <w:sz w:val="34"/>
          <w:szCs w:val="34"/>
        </w:rPr>
        <w:t>写</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Gothic" w:eastAsia="MS Gothic" w:hAnsi="MS Gothic" w:cs="MS Gothic"/>
          <w:color w:val="000000"/>
          <w:sz w:val="26"/>
          <w:szCs w:val="26"/>
        </w:rPr>
        <w:t>《古</w:t>
      </w:r>
      <w:r w:rsidRPr="00B152F8">
        <w:rPr>
          <w:rFonts w:ascii="MingLiU" w:eastAsia="MingLiU" w:hAnsi="MingLiU" w:cs="MingLiU"/>
          <w:color w:val="000000"/>
          <w:sz w:val="26"/>
          <w:szCs w:val="26"/>
        </w:rPr>
        <w:t>兰经》陆续降示给使者，使者又口授给众弟子，一些会书写的圣门弟子遂将经文记录下来。他们中最著名的有栽德</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本</w:t>
      </w:r>
      <w:r w:rsidRPr="00B152F8">
        <w:rPr>
          <w:rFonts w:ascii="Times New Roman" w:eastAsia="Times New Roman" w:hAnsi="Times New Roman" w:cs="Times New Roman"/>
          <w:color w:val="000000"/>
          <w:sz w:val="26"/>
          <w:szCs w:val="26"/>
        </w:rPr>
        <w:t>·</w:t>
      </w:r>
      <w:r w:rsidRPr="00B152F8">
        <w:rPr>
          <w:rFonts w:ascii="MingLiU" w:eastAsia="MingLiU" w:hAnsi="MingLiU" w:cs="MingLiU"/>
          <w:color w:val="000000"/>
          <w:sz w:val="26"/>
          <w:szCs w:val="26"/>
        </w:rPr>
        <w:t>萨比特。</w:t>
      </w:r>
      <w:bookmarkStart w:id="24" w:name="_ftnref14252"/>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"_ftn14252" \o " </w:instrText>
      </w:r>
      <w:r w:rsidRPr="00B152F8">
        <w:rPr>
          <w:rFonts w:ascii="PMingLiU" w:eastAsia="PMingLiU" w:hAnsi="PMingLiU" w:cs="PMingLiU" w:hint="eastAsia"/>
          <w:color w:val="000000"/>
          <w:sz w:val="26"/>
          <w:szCs w:val="26"/>
        </w:rPr>
        <w:instrText>贾拉里</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丁</w:instrText>
      </w:r>
      <w:r w:rsidRPr="00B152F8">
        <w:rPr>
          <w:rFonts w:ascii="Times New Roman" w:eastAsia="Times New Roman" w:hAnsi="Times New Roman" w:cs="Times New Roman"/>
          <w:color w:val="000000"/>
          <w:sz w:val="26"/>
          <w:szCs w:val="26"/>
        </w:rPr>
        <w:instrText>·</w:instrText>
      </w:r>
      <w:r w:rsidRPr="00B152F8">
        <w:rPr>
          <w:rFonts w:ascii="PMingLiU" w:eastAsia="PMingLiU" w:hAnsi="PMingLiU" w:cs="PMingLiU" w:hint="eastAsia"/>
          <w:color w:val="000000"/>
          <w:sz w:val="26"/>
          <w:szCs w:val="26"/>
        </w:rPr>
        <w:instrText>苏优提：《古兰经学精解》，贝鲁特</w:instrText>
      </w:r>
      <w:r w:rsidRPr="00B152F8">
        <w:rPr>
          <w:rFonts w:ascii="Times New Roman" w:eastAsia="Times New Roman" w:hAnsi="Times New Roman" w:cs="Times New Roman"/>
          <w:color w:val="000000"/>
          <w:sz w:val="26"/>
          <w:szCs w:val="26"/>
        </w:rPr>
        <w:instrText>Maktab al-Thiqaafiyya</w:instrText>
      </w:r>
      <w:r w:rsidRPr="00B152F8">
        <w:rPr>
          <w:rFonts w:ascii="MS Mincho" w:eastAsia="MS Mincho" w:hAnsi="MS Mincho" w:cs="MS Mincho" w:hint="eastAsia"/>
          <w:color w:val="000000"/>
          <w:sz w:val="26"/>
          <w:szCs w:val="26"/>
        </w:rPr>
        <w:instrText>出版，</w:instrText>
      </w:r>
      <w:r w:rsidRPr="00B152F8">
        <w:rPr>
          <w:rFonts w:ascii="Times New Roman" w:eastAsia="Times New Roman" w:hAnsi="Times New Roman" w:cs="Times New Roman"/>
          <w:color w:val="000000"/>
          <w:sz w:val="26"/>
          <w:szCs w:val="26"/>
        </w:rPr>
        <w:instrText>1973</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1</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41</w:instrText>
      </w:r>
      <w:r w:rsidRPr="00B152F8">
        <w:rPr>
          <w:rFonts w:ascii="MS Mincho" w:eastAsia="MS Mincho" w:hAnsi="MS Mincho" w:cs="MS Mincho" w:hint="eastAsia"/>
          <w:color w:val="000000"/>
          <w:sz w:val="26"/>
          <w:szCs w:val="26"/>
        </w:rPr>
        <w:instrText>和</w:instrText>
      </w:r>
      <w:r w:rsidRPr="00B152F8">
        <w:rPr>
          <w:rFonts w:ascii="Times New Roman" w:eastAsia="Times New Roman" w:hAnsi="Times New Roman" w:cs="Times New Roman"/>
          <w:color w:val="000000"/>
          <w:sz w:val="26"/>
          <w:szCs w:val="26"/>
        </w:rPr>
        <w:instrText>99</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w:t>
      </w:r>
      <w:r w:rsidRPr="00B152F8">
        <w:rPr>
          <w:rFonts w:ascii="Times New Roman" w:eastAsia="Times New Roman" w:hAnsi="Times New Roman" w:cs="Times New Roman"/>
          <w:color w:val="000000"/>
          <w:sz w:val="26"/>
          <w:szCs w:val="26"/>
        </w:rPr>
        <w:fldChar w:fldCharType="end"/>
      </w:r>
      <w:bookmarkEnd w:id="24"/>
      <w:r w:rsidRPr="00B152F8">
        <w:rPr>
          <w:rFonts w:ascii="Times New Roman" w:eastAsia="Times New Roman" w:hAnsi="Times New Roman" w:cs="Times New Roman"/>
          <w:color w:val="000000"/>
          <w:sz w:val="26"/>
          <w:szCs w:val="26"/>
        </w:rPr>
        <w:t>  </w:t>
      </w:r>
      <w:r w:rsidRPr="00B152F8">
        <w:rPr>
          <w:rFonts w:ascii="MS Gothic" w:eastAsia="MS Gothic" w:hAnsi="MS Gothic" w:cs="MS Gothic"/>
          <w:color w:val="000000"/>
          <w:sz w:val="26"/>
          <w:szCs w:val="26"/>
        </w:rPr>
        <w:t>其他的</w:t>
      </w:r>
      <w:r w:rsidRPr="00B152F8">
        <w:rPr>
          <w:rFonts w:ascii="MingLiU" w:eastAsia="MingLiU" w:hAnsi="MingLiU" w:cs="MingLiU"/>
          <w:color w:val="000000"/>
          <w:sz w:val="26"/>
          <w:szCs w:val="26"/>
        </w:rPr>
        <w:t>书记员还有伍班伊</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本</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克</w:t>
      </w:r>
      <w:r w:rsidRPr="00B152F8">
        <w:rPr>
          <w:rFonts w:ascii="Gulim" w:eastAsia="Gulim" w:hAnsi="Gulim" w:cs="Gulim"/>
          <w:color w:val="000000"/>
          <w:sz w:val="26"/>
          <w:szCs w:val="26"/>
        </w:rPr>
        <w:t>尔白、伊本</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麦斯欧迪、穆阿</w:t>
      </w:r>
      <w:r w:rsidRPr="00B152F8">
        <w:rPr>
          <w:rFonts w:ascii="MingLiU" w:eastAsia="MingLiU" w:hAnsi="MingLiU" w:cs="MingLiU"/>
          <w:color w:val="000000"/>
          <w:sz w:val="26"/>
          <w:szCs w:val="26"/>
        </w:rPr>
        <w:t>维叶</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本</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艾比</w:t>
      </w:r>
      <w:r w:rsidRPr="00B152F8">
        <w:rPr>
          <w:rFonts w:ascii="Times New Roman" w:eastAsia="Times New Roman" w:hAnsi="Times New Roman" w:cs="Times New Roman"/>
          <w:color w:val="000000"/>
          <w:sz w:val="26"/>
          <w:szCs w:val="26"/>
        </w:rPr>
        <w:t>·</w:t>
      </w:r>
      <w:r w:rsidRPr="00B152F8">
        <w:rPr>
          <w:rFonts w:ascii="MingLiU" w:eastAsia="MingLiU" w:hAnsi="MingLiU" w:cs="MingLiU"/>
          <w:color w:val="000000"/>
          <w:sz w:val="26"/>
          <w:szCs w:val="26"/>
        </w:rPr>
        <w:t>苏富扬、哈立</w:t>
      </w:r>
      <w:r w:rsidRPr="00B152F8">
        <w:rPr>
          <w:rFonts w:ascii="MingLiU" w:eastAsia="MingLiU" w:hAnsi="MingLiU" w:cs="MingLiU"/>
          <w:color w:val="000000"/>
          <w:sz w:val="26"/>
          <w:szCs w:val="26"/>
        </w:rPr>
        <w:lastRenderedPageBreak/>
        <w:t>德</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本</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瓦利德、祖拜</w:t>
      </w:r>
      <w:r w:rsidRPr="00B152F8">
        <w:rPr>
          <w:rFonts w:ascii="Gulim" w:eastAsia="Gulim" w:hAnsi="Gulim" w:cs="Gulim"/>
          <w:color w:val="000000"/>
          <w:sz w:val="26"/>
          <w:szCs w:val="26"/>
        </w:rPr>
        <w:t>尔</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本</w:t>
      </w:r>
      <w:r w:rsidRPr="00B152F8">
        <w:rPr>
          <w:rFonts w:ascii="Times New Roman" w:eastAsia="Times New Roman" w:hAnsi="Times New Roman" w:cs="Times New Roman"/>
          <w:color w:val="000000"/>
          <w:sz w:val="26"/>
          <w:szCs w:val="26"/>
        </w:rPr>
        <w:t>·</w:t>
      </w:r>
      <w:r w:rsidRPr="00B152F8">
        <w:rPr>
          <w:rFonts w:ascii="MS Gothic" w:eastAsia="MS Gothic" w:hAnsi="MS Gothic" w:cs="MS Gothic"/>
          <w:color w:val="000000"/>
          <w:sz w:val="26"/>
          <w:szCs w:val="26"/>
        </w:rPr>
        <w:t>阿瓦姆等。</w:t>
      </w:r>
      <w:bookmarkStart w:id="25" w:name="_ftnref14253"/>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"_ftn14253" \o " </w:instrText>
      </w:r>
      <w:r w:rsidRPr="00B152F8">
        <w:rPr>
          <w:rFonts w:ascii="MS Mincho" w:eastAsia="MS Mincho" w:hAnsi="MS Mincho" w:cs="MS Mincho" w:hint="eastAsia"/>
          <w:color w:val="000000"/>
          <w:sz w:val="26"/>
          <w:szCs w:val="26"/>
        </w:rPr>
        <w:instrText>伊本</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哈杰</w:instrText>
      </w:r>
      <w:r w:rsidRPr="00B152F8">
        <w:rPr>
          <w:rFonts w:ascii="Batang" w:eastAsia="Batang" w:hAnsi="Batang" w:cs="Batang" w:hint="eastAsia"/>
          <w:color w:val="000000"/>
          <w:sz w:val="26"/>
          <w:szCs w:val="26"/>
        </w:rPr>
        <w:instrText>尔</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阿斯格拉尼：《圣</w:instrText>
      </w:r>
      <w:r w:rsidRPr="00B152F8">
        <w:rPr>
          <w:rFonts w:ascii="PMingLiU" w:eastAsia="PMingLiU" w:hAnsi="PMingLiU" w:cs="PMingLiU" w:hint="eastAsia"/>
          <w:color w:val="000000"/>
          <w:sz w:val="26"/>
          <w:szCs w:val="26"/>
        </w:rPr>
        <w:instrText>门弟子生平考证》，贝鲁特</w:instrText>
      </w:r>
      <w:r w:rsidRPr="00B152F8">
        <w:rPr>
          <w:rFonts w:ascii="Times New Roman" w:eastAsia="Times New Roman" w:hAnsi="Times New Roman" w:cs="Times New Roman"/>
          <w:color w:val="000000"/>
          <w:sz w:val="26"/>
          <w:szCs w:val="26"/>
        </w:rPr>
        <w:instrText>Dar al-Fikr</w:instrText>
      </w:r>
      <w:r w:rsidRPr="00B152F8">
        <w:rPr>
          <w:rFonts w:ascii="MS Mincho" w:eastAsia="MS Mincho" w:hAnsi="MS Mincho" w:cs="MS Mincho" w:hint="eastAsia"/>
          <w:color w:val="000000"/>
          <w:sz w:val="26"/>
          <w:szCs w:val="26"/>
        </w:rPr>
        <w:instrText>出版，</w:instrText>
      </w:r>
      <w:r w:rsidRPr="00B152F8">
        <w:rPr>
          <w:rFonts w:ascii="Times New Roman" w:eastAsia="Times New Roman" w:hAnsi="Times New Roman" w:cs="Times New Roman"/>
          <w:color w:val="000000"/>
          <w:sz w:val="26"/>
          <w:szCs w:val="26"/>
        </w:rPr>
        <w:instrText>1978</w:instrText>
      </w:r>
      <w:r w:rsidRPr="00B152F8">
        <w:rPr>
          <w:rFonts w:ascii="MS Mincho" w:eastAsia="MS Mincho" w:hAnsi="MS Mincho" w:cs="MS Mincho" w:hint="eastAsia"/>
          <w:color w:val="000000"/>
          <w:sz w:val="26"/>
          <w:szCs w:val="26"/>
        </w:rPr>
        <w:instrText>年；拜</w:instrText>
      </w:r>
      <w:r w:rsidRPr="00B152F8">
        <w:rPr>
          <w:rFonts w:ascii="PMingLiU" w:eastAsia="PMingLiU" w:hAnsi="PMingLiU" w:cs="PMingLiU" w:hint="eastAsia"/>
          <w:color w:val="000000"/>
          <w:sz w:val="26"/>
          <w:szCs w:val="26"/>
        </w:rPr>
        <w:instrText>亚尔</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道奇：《奈蒂姆</w:instrText>
      </w:r>
      <w:r w:rsidRPr="00B152F8">
        <w:rPr>
          <w:rFonts w:ascii="PMingLiU" w:eastAsia="PMingLiU" w:hAnsi="PMingLiU" w:cs="PMingLiU" w:hint="eastAsia"/>
          <w:color w:val="000000"/>
          <w:sz w:val="26"/>
          <w:szCs w:val="26"/>
        </w:rPr>
        <w:instrText>书录：十世纪穆斯林文化纵览》，纽约哥伦比亚大学出版社，</w:instrText>
      </w:r>
      <w:r w:rsidRPr="00B152F8">
        <w:rPr>
          <w:rFonts w:ascii="Times New Roman" w:eastAsia="Times New Roman" w:hAnsi="Times New Roman" w:cs="Times New Roman"/>
          <w:color w:val="000000"/>
          <w:sz w:val="26"/>
          <w:szCs w:val="26"/>
        </w:rPr>
        <w:instrText>1970</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53-63</w:instrText>
      </w:r>
      <w:r w:rsidRPr="00B152F8">
        <w:rPr>
          <w:rFonts w:ascii="PMingLiU" w:eastAsia="PMingLiU" w:hAnsi="PMingLiU" w:cs="PMingLiU" w:hint="eastAsia"/>
          <w:color w:val="000000"/>
          <w:sz w:val="26"/>
          <w:szCs w:val="26"/>
        </w:rPr>
        <w:instrText>页；穆罕默德</w:instrText>
      </w:r>
      <w:r w:rsidRPr="00B152F8">
        <w:rPr>
          <w:rFonts w:ascii="Times New Roman" w:eastAsia="Times New Roman" w:hAnsi="Times New Roman" w:cs="Times New Roman"/>
          <w:color w:val="000000"/>
          <w:sz w:val="26"/>
          <w:szCs w:val="26"/>
        </w:rPr>
        <w:instrText xml:space="preserve">M. </w:instrText>
      </w:r>
      <w:r w:rsidRPr="00B152F8">
        <w:rPr>
          <w:rFonts w:ascii="MS Mincho" w:eastAsia="MS Mincho" w:hAnsi="MS Mincho" w:cs="MS Mincho" w:hint="eastAsia"/>
          <w:color w:val="000000"/>
          <w:sz w:val="26"/>
          <w:szCs w:val="26"/>
        </w:rPr>
        <w:instrText>阿扎米：《使者</w:instrText>
      </w:r>
      <w:r w:rsidRPr="00B152F8">
        <w:rPr>
          <w:rFonts w:ascii="PMingLiU" w:eastAsia="PMingLiU" w:hAnsi="PMingLiU" w:cs="PMingLiU" w:hint="eastAsia"/>
          <w:color w:val="000000"/>
          <w:sz w:val="26"/>
          <w:szCs w:val="26"/>
        </w:rPr>
        <w:instrText>书信集》</w:instrText>
      </w:r>
      <w:r w:rsidRPr="00B152F8">
        <w:rPr>
          <w:rFonts w:ascii="MS Mincho" w:eastAsia="MS Mincho" w:hAnsi="MS Mincho" w:cs="MS Mincho" w:hint="eastAsia"/>
          <w:color w:val="000000"/>
          <w:sz w:val="26"/>
          <w:szCs w:val="26"/>
        </w:rPr>
        <w:instrText>，</w:instrText>
      </w:r>
      <w:r w:rsidRPr="00B152F8">
        <w:rPr>
          <w:rFonts w:ascii="PMingLiU" w:eastAsia="PMingLiU" w:hAnsi="PMingLiU" w:cs="PMingLiU" w:hint="eastAsia"/>
          <w:color w:val="000000"/>
          <w:sz w:val="26"/>
          <w:szCs w:val="26"/>
        </w:rPr>
        <w:instrText>贝鲁特</w:instrText>
      </w:r>
      <w:r w:rsidRPr="00B152F8">
        <w:rPr>
          <w:rFonts w:ascii="Times New Roman" w:eastAsia="Times New Roman" w:hAnsi="Times New Roman" w:cs="Times New Roman"/>
          <w:color w:val="000000"/>
          <w:sz w:val="26"/>
          <w:szCs w:val="26"/>
        </w:rPr>
        <w:instrText>Al-Maktab al-Islami</w:instrText>
      </w:r>
      <w:r w:rsidRPr="00B152F8">
        <w:rPr>
          <w:rFonts w:ascii="MS Mincho" w:eastAsia="MS Mincho" w:hAnsi="MS Mincho" w:cs="MS Mincho" w:hint="eastAsia"/>
          <w:color w:val="000000"/>
          <w:sz w:val="26"/>
          <w:szCs w:val="26"/>
        </w:rPr>
        <w:instrText>出版，</w:instrText>
      </w:r>
      <w:r w:rsidRPr="00B152F8">
        <w:rPr>
          <w:rFonts w:ascii="Times New Roman" w:eastAsia="Times New Roman" w:hAnsi="Times New Roman" w:cs="Times New Roman"/>
          <w:color w:val="000000"/>
          <w:sz w:val="26"/>
          <w:szCs w:val="26"/>
        </w:rPr>
        <w:instrText>1974</w:instrText>
      </w:r>
      <w:r w:rsidRPr="00B152F8">
        <w:rPr>
          <w:rFonts w:ascii="MS Mincho" w:eastAsia="MS Mincho" w:hAnsi="MS Mincho" w:cs="MS Mincho" w:hint="eastAsia"/>
          <w:color w:val="000000"/>
          <w:sz w:val="26"/>
          <w:szCs w:val="26"/>
        </w:rPr>
        <w:instrText>年，本</w:instrText>
      </w:r>
      <w:r w:rsidRPr="00B152F8">
        <w:rPr>
          <w:rFonts w:ascii="PMingLiU" w:eastAsia="PMingLiU" w:hAnsi="PMingLiU" w:cs="PMingLiU" w:hint="eastAsia"/>
          <w:color w:val="000000"/>
          <w:sz w:val="26"/>
          <w:szCs w:val="26"/>
        </w:rPr>
        <w:instrText>书共提及了当时共有</w:instrText>
      </w:r>
      <w:r w:rsidRPr="00B152F8">
        <w:rPr>
          <w:rFonts w:ascii="Times New Roman" w:eastAsia="Times New Roman" w:hAnsi="Times New Roman" w:cs="Times New Roman"/>
          <w:color w:val="000000"/>
          <w:sz w:val="26"/>
          <w:szCs w:val="26"/>
        </w:rPr>
        <w:instrText>48</w:instrText>
      </w:r>
      <w:r w:rsidRPr="00B152F8">
        <w:rPr>
          <w:rFonts w:ascii="MS Mincho" w:eastAsia="MS Mincho" w:hAnsi="MS Mincho" w:cs="MS Mincho" w:hint="eastAsia"/>
          <w:color w:val="000000"/>
          <w:sz w:val="26"/>
          <w:szCs w:val="26"/>
        </w:rPr>
        <w:instrText>名圣</w:instrText>
      </w:r>
      <w:r w:rsidRPr="00B152F8">
        <w:rPr>
          <w:rFonts w:ascii="PMingLiU" w:eastAsia="PMingLiU" w:hAnsi="PMingLiU" w:cs="PMingLiU" w:hint="eastAsia"/>
          <w:color w:val="000000"/>
          <w:sz w:val="26"/>
          <w:szCs w:val="26"/>
        </w:rPr>
        <w:instrText>门弟子作使者的书记员。</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[2]</w:t>
      </w:r>
      <w:r w:rsidRPr="00B152F8">
        <w:rPr>
          <w:rFonts w:ascii="Times New Roman" w:eastAsia="Times New Roman" w:hAnsi="Times New Roman" w:cs="Times New Roman"/>
          <w:color w:val="000000"/>
          <w:sz w:val="26"/>
          <w:szCs w:val="26"/>
        </w:rPr>
        <w:fldChar w:fldCharType="end"/>
      </w:r>
      <w:bookmarkEnd w:id="25"/>
      <w:r w:rsidRPr="00B152F8">
        <w:rPr>
          <w:rFonts w:ascii="Times New Roman" w:eastAsia="Times New Roman" w:hAnsi="Times New Roman" w:cs="Times New Roman"/>
          <w:color w:val="000000"/>
          <w:sz w:val="26"/>
          <w:szCs w:val="26"/>
        </w:rPr>
        <w:t>  </w:t>
      </w:r>
      <w:r w:rsidRPr="00B152F8">
        <w:rPr>
          <w:rFonts w:ascii="MingLiU" w:eastAsia="MingLiU" w:hAnsi="MingLiU" w:cs="MingLiU"/>
          <w:color w:val="000000"/>
          <w:sz w:val="26"/>
          <w:szCs w:val="26"/>
        </w:rPr>
        <w:t>经文当时被散记在皮革上、动物的肩胛骨（动物的肩背的两块大而扁平的三角形骨）上、海枣树枝上等。</w:t>
      </w:r>
      <w:bookmarkStart w:id="26" w:name="_ftnref14254"/>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"_ftn14254" \o " </w:instrText>
      </w:r>
      <w:r w:rsidRPr="00B152F8">
        <w:rPr>
          <w:rFonts w:ascii="MS Mincho" w:eastAsia="MS Mincho" w:hAnsi="MS Mincho" w:cs="MS Mincho" w:hint="eastAsia"/>
          <w:color w:val="000000"/>
          <w:sz w:val="26"/>
          <w:szCs w:val="26"/>
        </w:rPr>
        <w:instrText>哈里斯</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穆哈撒布：《圣</w:instrText>
      </w:r>
      <w:r w:rsidRPr="00B152F8">
        <w:rPr>
          <w:rFonts w:ascii="PMingLiU" w:eastAsia="PMingLiU" w:hAnsi="PMingLiU" w:cs="PMingLiU" w:hint="eastAsia"/>
          <w:color w:val="000000"/>
          <w:sz w:val="26"/>
          <w:szCs w:val="26"/>
        </w:rPr>
        <w:instrText>训注解》，引证苏优提：《古兰经学精解》，第</w:instrText>
      </w:r>
      <w:r w:rsidRPr="00B152F8">
        <w:rPr>
          <w:rFonts w:ascii="Times New Roman" w:eastAsia="Times New Roman" w:hAnsi="Times New Roman" w:cs="Times New Roman"/>
          <w:color w:val="000000"/>
          <w:sz w:val="26"/>
          <w:szCs w:val="26"/>
        </w:rPr>
        <w:instrText>1</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58</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[3]</w:t>
      </w:r>
      <w:r w:rsidRPr="00B152F8">
        <w:rPr>
          <w:rFonts w:ascii="Times New Roman" w:eastAsia="Times New Roman" w:hAnsi="Times New Roman" w:cs="Times New Roman"/>
          <w:color w:val="000000"/>
          <w:sz w:val="26"/>
          <w:szCs w:val="26"/>
        </w:rPr>
        <w:fldChar w:fldCharType="end"/>
      </w:r>
      <w:bookmarkEnd w:id="26"/>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《古</w:t>
      </w:r>
      <w:r w:rsidRPr="00B152F8">
        <w:rPr>
          <w:rFonts w:ascii="PMingLiU" w:eastAsia="PMingLiU" w:hAnsi="PMingLiU" w:cs="PMingLiU" w:hint="eastAsia"/>
          <w:color w:val="000000"/>
          <w:sz w:val="26"/>
          <w:szCs w:val="26"/>
        </w:rPr>
        <w:t>兰经》的汇集（成册），是在</w:t>
      </w:r>
      <w:r w:rsidRPr="00B152F8">
        <w:rPr>
          <w:rFonts w:ascii="MS Mincho" w:eastAsia="MS Mincho" w:hAnsi="MS Mincho" w:cs="MS Mincho" w:hint="eastAsia"/>
          <w:color w:val="000000"/>
          <w:sz w:val="26"/>
          <w:szCs w:val="26"/>
        </w:rPr>
        <w:t>使者</w:t>
      </w:r>
      <w:r w:rsidRPr="00B152F8">
        <w:rPr>
          <w:rFonts w:ascii="PMingLiU" w:eastAsia="PMingLiU" w:hAnsi="PMingLiU" w:cs="PMingLiU" w:hint="eastAsia"/>
          <w:color w:val="000000"/>
          <w:sz w:val="26"/>
          <w:szCs w:val="26"/>
        </w:rPr>
        <w:t>归真以后，在艾布</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伯克</w:t>
      </w:r>
      <w:r w:rsidRPr="00B152F8">
        <w:rPr>
          <w:rFonts w:ascii="Batang" w:eastAsia="Batang" w:hAnsi="Batang" w:cs="Batang" w:hint="eastAsia"/>
          <w:color w:val="000000"/>
          <w:sz w:val="26"/>
          <w:szCs w:val="26"/>
        </w:rPr>
        <w:t>尔任哈里</w:t>
      </w:r>
      <w:r w:rsidRPr="00B152F8">
        <w:rPr>
          <w:rFonts w:ascii="PMingLiU" w:eastAsia="PMingLiU" w:hAnsi="PMingLiU" w:cs="PMingLiU" w:hint="eastAsia"/>
          <w:color w:val="000000"/>
          <w:sz w:val="26"/>
          <w:szCs w:val="26"/>
        </w:rPr>
        <w:t>发期间，耶玛麦之战（伊历</w:t>
      </w:r>
      <w:r w:rsidRPr="00B152F8">
        <w:rPr>
          <w:rFonts w:ascii="Times New Roman" w:eastAsia="Times New Roman" w:hAnsi="Times New Roman" w:cs="Times New Roman"/>
          <w:color w:val="000000"/>
          <w:sz w:val="26"/>
          <w:szCs w:val="26"/>
        </w:rPr>
        <w:t>11</w:t>
      </w:r>
      <w:r w:rsidRPr="00B152F8">
        <w:rPr>
          <w:rFonts w:ascii="SimSun" w:eastAsia="SimSun" w:hAnsi="SimSun" w:cs="Times New Roman" w:hint="eastAsia"/>
          <w:color w:val="000000"/>
          <w:sz w:val="26"/>
          <w:szCs w:val="26"/>
          <w:lang w:eastAsia="zh-CN"/>
        </w:rPr>
        <w:t>年</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公元</w:t>
      </w:r>
      <w:r w:rsidRPr="00B152F8">
        <w:rPr>
          <w:rFonts w:ascii="Times New Roman" w:eastAsia="Times New Roman" w:hAnsi="Times New Roman" w:cs="Times New Roman"/>
          <w:color w:val="000000"/>
          <w:sz w:val="26"/>
          <w:szCs w:val="26"/>
        </w:rPr>
        <w:t>633</w:t>
      </w:r>
      <w:r w:rsidRPr="00B152F8">
        <w:rPr>
          <w:rFonts w:ascii="MS Mincho" w:eastAsia="MS Mincho" w:hAnsi="MS Mincho" w:cs="MS Mincho" w:hint="eastAsia"/>
          <w:color w:val="000000"/>
          <w:sz w:val="26"/>
          <w:szCs w:val="26"/>
        </w:rPr>
        <w:t>年）之后完成的。有</w:t>
      </w:r>
      <w:r w:rsidRPr="00B152F8">
        <w:rPr>
          <w:rFonts w:ascii="PMingLiU" w:eastAsia="PMingLiU" w:hAnsi="PMingLiU" w:cs="PMingLiU" w:hint="eastAsia"/>
          <w:color w:val="000000"/>
          <w:sz w:val="26"/>
          <w:szCs w:val="26"/>
        </w:rPr>
        <w:t>许多能背记《古兰经》的圣门弟子那场战争中牺牲，如果不及时将整部《古兰经》文汇集成册，绝大部分经文文有可能随着那些背诵家的去世而丢失。于是，欧麦尔建议以书写的格式整理《古兰经》。艾布</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伯克</w:t>
      </w:r>
      <w:r w:rsidRPr="00B152F8">
        <w:rPr>
          <w:rFonts w:ascii="Batang" w:eastAsia="Batang" w:hAnsi="Batang" w:cs="Batang" w:hint="eastAsia"/>
          <w:color w:val="000000"/>
          <w:sz w:val="26"/>
          <w:szCs w:val="26"/>
        </w:rPr>
        <w:t>尔接受了此建</w:t>
      </w:r>
      <w:r w:rsidRPr="00B152F8">
        <w:rPr>
          <w:rFonts w:ascii="PMingLiU" w:eastAsia="PMingLiU" w:hAnsi="PMingLiU" w:cs="PMingLiU" w:hint="eastAsia"/>
          <w:color w:val="000000"/>
          <w:sz w:val="26"/>
          <w:szCs w:val="26"/>
        </w:rPr>
        <w:t>议，责成栽德</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本</w:t>
      </w:r>
      <w:r w:rsidRPr="00B152F8">
        <w:rPr>
          <w:rFonts w:ascii="Times New Roman" w:eastAsia="Times New Roman" w:hAnsi="Times New Roman" w:cs="Times New Roman"/>
          <w:color w:val="000000"/>
          <w:sz w:val="26"/>
          <w:szCs w:val="26"/>
        </w:rPr>
        <w:t>·</w:t>
      </w:r>
      <w:r w:rsidRPr="00B152F8">
        <w:rPr>
          <w:rFonts w:ascii="PMingLiU" w:eastAsia="PMingLiU" w:hAnsi="PMingLiU" w:cs="PMingLiU" w:hint="eastAsia"/>
          <w:color w:val="000000"/>
          <w:sz w:val="26"/>
          <w:szCs w:val="26"/>
        </w:rPr>
        <w:t>萨比特担任整理委员会的主要负责人，负责搜集和整理分散记录在皮革、骨头、树枝等上面的《古兰经》经文，并进行全面核对。</w:t>
      </w:r>
      <w:bookmarkStart w:id="27" w:name="_ftnref14255"/>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"_ftn14255" \o " </w:instrText>
      </w:r>
      <w:r w:rsidRPr="00B152F8">
        <w:rPr>
          <w:rFonts w:ascii="MS Mincho" w:eastAsia="MS Mincho" w:hAnsi="MS Mincho" w:cs="MS Mincho" w:hint="eastAsia"/>
          <w:color w:val="000000"/>
          <w:sz w:val="26"/>
          <w:szCs w:val="26"/>
        </w:rPr>
        <w:instrText>《布哈里圣</w:instrText>
      </w:r>
      <w:r w:rsidRPr="00B152F8">
        <w:rPr>
          <w:rFonts w:ascii="PMingLiU" w:eastAsia="PMingLiU" w:hAnsi="PMingLiU" w:cs="PMingLiU" w:hint="eastAsia"/>
          <w:color w:val="000000"/>
          <w:sz w:val="26"/>
          <w:szCs w:val="26"/>
        </w:rPr>
        <w:instrText>训实录》，第</w:instrText>
      </w:r>
      <w:r w:rsidRPr="00B152F8">
        <w:rPr>
          <w:rFonts w:ascii="Times New Roman" w:eastAsia="Times New Roman" w:hAnsi="Times New Roman" w:cs="Times New Roman"/>
          <w:color w:val="000000"/>
          <w:sz w:val="26"/>
          <w:szCs w:val="26"/>
        </w:rPr>
        <w:instrText>6</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201</w:instrText>
      </w:r>
      <w:r w:rsidRPr="00B152F8">
        <w:rPr>
          <w:rFonts w:ascii="MS Mincho" w:eastAsia="MS Mincho" w:hAnsi="MS Mincho" w:cs="MS Mincho" w:hint="eastAsia"/>
          <w:color w:val="000000"/>
          <w:sz w:val="26"/>
          <w:szCs w:val="26"/>
        </w:rPr>
        <w:instrText>和</w:instrText>
      </w:r>
      <w:r w:rsidRPr="00B152F8">
        <w:rPr>
          <w:rFonts w:ascii="Times New Roman" w:eastAsia="Times New Roman" w:hAnsi="Times New Roman" w:cs="Times New Roman"/>
          <w:color w:val="000000"/>
          <w:sz w:val="26"/>
          <w:szCs w:val="26"/>
        </w:rPr>
        <w:instrText>509</w:instrText>
      </w:r>
      <w:r w:rsidRPr="00B152F8">
        <w:rPr>
          <w:rFonts w:ascii="MS Mincho" w:eastAsia="MS Mincho" w:hAnsi="MS Mincho" w:cs="MS Mincho" w:hint="eastAsia"/>
          <w:color w:val="000000"/>
          <w:sz w:val="26"/>
          <w:szCs w:val="26"/>
        </w:rPr>
        <w:instrText>段圣</w:instrText>
      </w:r>
      <w:r w:rsidRPr="00B152F8">
        <w:rPr>
          <w:rFonts w:ascii="PMingLiU" w:eastAsia="PMingLiU" w:hAnsi="PMingLiU" w:cs="PMingLiU" w:hint="eastAsia"/>
          <w:color w:val="000000"/>
          <w:sz w:val="26"/>
          <w:szCs w:val="26"/>
        </w:rPr>
        <w:instrText>训；第</w:instrText>
      </w:r>
      <w:r w:rsidRPr="00B152F8">
        <w:rPr>
          <w:rFonts w:ascii="Times New Roman" w:eastAsia="Times New Roman" w:hAnsi="Times New Roman" w:cs="Times New Roman"/>
          <w:color w:val="000000"/>
          <w:sz w:val="26"/>
          <w:szCs w:val="26"/>
        </w:rPr>
        <w:instrText>9</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301</w:instrText>
      </w:r>
      <w:r w:rsidRPr="00B152F8">
        <w:rPr>
          <w:rFonts w:ascii="MS Mincho" w:eastAsia="MS Mincho" w:hAnsi="MS Mincho" w:cs="MS Mincho" w:hint="eastAsia"/>
          <w:color w:val="000000"/>
          <w:sz w:val="26"/>
          <w:szCs w:val="26"/>
        </w:rPr>
        <w:instrText>段圣</w:instrText>
      </w:r>
      <w:r w:rsidRPr="00B152F8">
        <w:rPr>
          <w:rFonts w:ascii="PMingLiU" w:eastAsia="PMingLiU" w:hAnsi="PMingLiU" w:cs="PMingLiU" w:hint="eastAsia"/>
          <w:color w:val="000000"/>
          <w:sz w:val="26"/>
          <w:szCs w:val="26"/>
        </w:rPr>
        <w:instrText>训。</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[4]</w:t>
      </w:r>
      <w:r w:rsidRPr="00B152F8">
        <w:rPr>
          <w:rFonts w:ascii="Times New Roman" w:eastAsia="Times New Roman" w:hAnsi="Times New Roman" w:cs="Times New Roman"/>
          <w:color w:val="000000"/>
          <w:sz w:val="26"/>
          <w:szCs w:val="26"/>
        </w:rPr>
        <w:fldChar w:fldCharType="end"/>
      </w:r>
      <w:bookmarkEnd w:id="27"/>
      <w:r w:rsidRPr="00B152F8">
        <w:rPr>
          <w:rFonts w:ascii="Times New Roman" w:eastAsia="Times New Roman" w:hAnsi="Times New Roman" w:cs="Times New Roman"/>
          <w:color w:val="000000"/>
          <w:sz w:val="26"/>
          <w:szCs w:val="26"/>
        </w:rPr>
        <w:t>  </w:t>
      </w:r>
      <w:r w:rsidRPr="00B152F8">
        <w:rPr>
          <w:rFonts w:ascii="PMingLiU" w:eastAsia="PMingLiU" w:hAnsi="PMingLiU" w:cs="PMingLiU" w:hint="eastAsia"/>
          <w:color w:val="000000"/>
          <w:sz w:val="26"/>
          <w:szCs w:val="26"/>
        </w:rPr>
        <w:t>为慎重期间，委员会只接受在使者当面记录下的、并且至少有两名圣门弟子亲自聆听过使者背诵的可靠经文。</w:t>
      </w:r>
      <w:bookmarkStart w:id="28" w:name="_ftnref14256"/>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"_ftn14256" \o " </w:instrText>
      </w:r>
      <w:r w:rsidRPr="00B152F8">
        <w:rPr>
          <w:rFonts w:ascii="MS Mincho" w:eastAsia="MS Mincho" w:hAnsi="MS Mincho" w:cs="MS Mincho" w:hint="eastAsia"/>
          <w:color w:val="000000"/>
          <w:sz w:val="26"/>
          <w:szCs w:val="26"/>
        </w:rPr>
        <w:instrText>伊本</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哈杰</w:instrText>
      </w:r>
      <w:r w:rsidRPr="00B152F8">
        <w:rPr>
          <w:rFonts w:ascii="Batang" w:eastAsia="Batang" w:hAnsi="Batang" w:cs="Batang" w:hint="eastAsia"/>
          <w:color w:val="000000"/>
          <w:sz w:val="26"/>
          <w:szCs w:val="26"/>
        </w:rPr>
        <w:instrText>尔</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阿斯格拉尼：《</w:instrText>
      </w:r>
      <w:r w:rsidRPr="00B152F8">
        <w:rPr>
          <w:rFonts w:ascii="PMingLiU" w:eastAsia="PMingLiU" w:hAnsi="PMingLiU" w:cs="PMingLiU" w:hint="eastAsia"/>
          <w:color w:val="000000"/>
          <w:sz w:val="26"/>
          <w:szCs w:val="26"/>
        </w:rPr>
        <w:instrText>创造主的开拓》，第</w:instrText>
      </w:r>
      <w:r w:rsidRPr="00B152F8">
        <w:rPr>
          <w:rFonts w:ascii="Times New Roman" w:eastAsia="Times New Roman" w:hAnsi="Times New Roman" w:cs="Times New Roman"/>
          <w:color w:val="000000"/>
          <w:sz w:val="26"/>
          <w:szCs w:val="26"/>
        </w:rPr>
        <w:instrText>9</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10-11</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[5]</w:t>
      </w:r>
      <w:r w:rsidRPr="00B152F8">
        <w:rPr>
          <w:rFonts w:ascii="Times New Roman" w:eastAsia="Times New Roman" w:hAnsi="Times New Roman" w:cs="Times New Roman"/>
          <w:color w:val="000000"/>
          <w:sz w:val="26"/>
          <w:szCs w:val="26"/>
        </w:rPr>
        <w:fldChar w:fldCharType="end"/>
      </w:r>
      <w:bookmarkEnd w:id="28"/>
      <w:r w:rsidRPr="00B152F8">
        <w:rPr>
          <w:rFonts w:ascii="Times New Roman" w:eastAsia="Times New Roman" w:hAnsi="Times New Roman" w:cs="Times New Roman"/>
          <w:color w:val="000000"/>
          <w:sz w:val="26"/>
          <w:szCs w:val="26"/>
        </w:rPr>
        <w:t>  </w:t>
      </w:r>
      <w:r w:rsidRPr="00B152F8">
        <w:rPr>
          <w:rFonts w:ascii="MS Mincho" w:eastAsia="MS Mincho" w:hAnsi="MS Mincho" w:cs="MS Mincho" w:hint="eastAsia"/>
          <w:color w:val="000000"/>
          <w:sz w:val="26"/>
          <w:szCs w:val="26"/>
        </w:rPr>
        <w:t>在圣</w:t>
      </w:r>
      <w:r w:rsidRPr="00B152F8">
        <w:rPr>
          <w:rFonts w:ascii="PMingLiU" w:eastAsia="PMingLiU" w:hAnsi="PMingLiU" w:cs="PMingLiU" w:hint="eastAsia"/>
          <w:color w:val="000000"/>
          <w:sz w:val="26"/>
          <w:szCs w:val="26"/>
        </w:rPr>
        <w:t>门弟</w:t>
      </w:r>
      <w:r w:rsidRPr="00B152F8">
        <w:rPr>
          <w:rFonts w:ascii="MS Mincho" w:eastAsia="MS Mincho" w:hAnsi="MS Mincho" w:cs="MS Mincho" w:hint="eastAsia"/>
          <w:color w:val="000000"/>
          <w:sz w:val="26"/>
          <w:szCs w:val="26"/>
        </w:rPr>
        <w:t>子</w:t>
      </w:r>
      <w:r w:rsidRPr="00B152F8">
        <w:rPr>
          <w:rFonts w:ascii="PMingLiU" w:eastAsia="PMingLiU" w:hAnsi="PMingLiU" w:cs="PMingLiU" w:hint="eastAsia"/>
          <w:color w:val="000000"/>
          <w:sz w:val="26"/>
          <w:szCs w:val="26"/>
        </w:rPr>
        <w:t>门完全一致地通过确认后，整理成册，由哈里发艾布</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伯克</w:t>
      </w:r>
      <w:r w:rsidRPr="00B152F8">
        <w:rPr>
          <w:rFonts w:ascii="Batang" w:eastAsia="Batang" w:hAnsi="Batang" w:cs="Batang" w:hint="eastAsia"/>
          <w:color w:val="000000"/>
          <w:sz w:val="26"/>
          <w:szCs w:val="26"/>
        </w:rPr>
        <w:t>尔（卒于伊</w:t>
      </w:r>
      <w:r w:rsidRPr="00B152F8">
        <w:rPr>
          <w:rFonts w:ascii="PMingLiU" w:eastAsia="PMingLiU" w:hAnsi="PMingLiU" w:cs="PMingLiU" w:hint="eastAsia"/>
          <w:color w:val="000000"/>
          <w:sz w:val="26"/>
          <w:szCs w:val="26"/>
        </w:rPr>
        <w:t>历</w:t>
      </w:r>
      <w:r w:rsidRPr="00B152F8">
        <w:rPr>
          <w:rFonts w:ascii="Times New Roman" w:eastAsia="Times New Roman" w:hAnsi="Times New Roman" w:cs="Times New Roman"/>
          <w:color w:val="000000"/>
          <w:sz w:val="26"/>
          <w:szCs w:val="26"/>
        </w:rPr>
        <w:t>13</w:t>
      </w:r>
      <w:r w:rsidRPr="00B152F8">
        <w:rPr>
          <w:rFonts w:ascii="SimSun" w:eastAsia="SimSun" w:hAnsi="SimSun" w:cs="Times New Roman" w:hint="eastAsia"/>
          <w:color w:val="000000"/>
          <w:sz w:val="26"/>
          <w:szCs w:val="26"/>
          <w:lang w:eastAsia="zh-CN"/>
        </w:rPr>
        <w:t>年</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公元</w:t>
      </w:r>
      <w:r w:rsidRPr="00B152F8">
        <w:rPr>
          <w:rFonts w:ascii="Times New Roman" w:eastAsia="Times New Roman" w:hAnsi="Times New Roman" w:cs="Times New Roman"/>
          <w:color w:val="000000"/>
          <w:sz w:val="26"/>
          <w:szCs w:val="26"/>
        </w:rPr>
        <w:t>634</w:t>
      </w:r>
      <w:r w:rsidRPr="00B152F8">
        <w:rPr>
          <w:rFonts w:ascii="MS Mincho" w:eastAsia="MS Mincho" w:hAnsi="MS Mincho" w:cs="MS Mincho" w:hint="eastAsia"/>
          <w:color w:val="000000"/>
          <w:sz w:val="26"/>
          <w:szCs w:val="26"/>
        </w:rPr>
        <w:t>年）保管；艾布</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伯克</w:t>
      </w:r>
      <w:r w:rsidRPr="00B152F8">
        <w:rPr>
          <w:rFonts w:ascii="Batang" w:eastAsia="Batang" w:hAnsi="Batang" w:cs="Batang" w:hint="eastAsia"/>
          <w:color w:val="000000"/>
          <w:sz w:val="26"/>
          <w:szCs w:val="26"/>
        </w:rPr>
        <w:t>尔去世后，由哈里</w:t>
      </w:r>
      <w:r w:rsidRPr="00B152F8">
        <w:rPr>
          <w:rFonts w:ascii="PMingLiU" w:eastAsia="PMingLiU" w:hAnsi="PMingLiU" w:cs="PMingLiU" w:hint="eastAsia"/>
          <w:color w:val="000000"/>
          <w:sz w:val="26"/>
          <w:szCs w:val="26"/>
        </w:rPr>
        <w:t>发欧麦尔（在位时间伊历</w:t>
      </w:r>
      <w:r w:rsidRPr="00B152F8">
        <w:rPr>
          <w:rFonts w:ascii="Times New Roman" w:eastAsia="Times New Roman" w:hAnsi="Times New Roman" w:cs="Times New Roman"/>
          <w:color w:val="000000"/>
          <w:sz w:val="26"/>
          <w:szCs w:val="26"/>
        </w:rPr>
        <w:t>13-23</w:t>
      </w:r>
      <w:r w:rsidRPr="00B152F8">
        <w:rPr>
          <w:rFonts w:ascii="MS Mincho" w:eastAsia="MS Mincho" w:hAnsi="MS Mincho" w:cs="MS Mincho" w:hint="eastAsia"/>
          <w:color w:val="000000"/>
          <w:sz w:val="26"/>
          <w:szCs w:val="26"/>
        </w:rPr>
        <w:t>年</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公元</w:t>
      </w:r>
      <w:r w:rsidRPr="00B152F8">
        <w:rPr>
          <w:rFonts w:ascii="Times New Roman" w:eastAsia="Times New Roman" w:hAnsi="Times New Roman" w:cs="Times New Roman"/>
          <w:color w:val="000000"/>
          <w:sz w:val="26"/>
          <w:szCs w:val="26"/>
        </w:rPr>
        <w:t>634-644</w:t>
      </w:r>
      <w:r w:rsidRPr="00B152F8">
        <w:rPr>
          <w:rFonts w:ascii="SimSun" w:eastAsia="SimSun" w:hAnsi="SimSun" w:cs="Times New Roman" w:hint="eastAsia"/>
          <w:color w:val="000000"/>
          <w:sz w:val="26"/>
          <w:szCs w:val="26"/>
          <w:lang w:eastAsia="zh-CN"/>
        </w:rPr>
        <w:t>年）保管；欧麦尔去世后，移交给了他的女儿，</w:t>
      </w:r>
      <w:proofErr w:type="gramStart"/>
      <w:r w:rsidRPr="00B152F8">
        <w:rPr>
          <w:rFonts w:ascii="SimSun" w:eastAsia="SimSun" w:hAnsi="SimSun" w:cs="Times New Roman" w:hint="eastAsia"/>
          <w:color w:val="000000"/>
          <w:sz w:val="26"/>
          <w:szCs w:val="26"/>
          <w:lang w:eastAsia="zh-CN"/>
        </w:rPr>
        <w:t>使者的妻子哈芙赛保管</w:t>
      </w:r>
      <w:bookmarkStart w:id="29" w:name="_ftnref14257"/>
      <w:proofErr w:type="gramEnd"/>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"_ftn14257" \o " </w:instrText>
      </w:r>
      <w:r w:rsidRPr="00B152F8">
        <w:rPr>
          <w:rFonts w:ascii="MS Mincho" w:eastAsia="MS Mincho" w:hAnsi="MS Mincho" w:cs="MS Mincho" w:hint="eastAsia"/>
          <w:color w:val="000000"/>
          <w:sz w:val="26"/>
          <w:szCs w:val="26"/>
        </w:rPr>
        <w:instrText>《布哈里圣</w:instrText>
      </w:r>
      <w:r w:rsidRPr="00B152F8">
        <w:rPr>
          <w:rFonts w:ascii="PMingLiU" w:eastAsia="PMingLiU" w:hAnsi="PMingLiU" w:cs="PMingLiU" w:hint="eastAsia"/>
          <w:color w:val="000000"/>
          <w:sz w:val="26"/>
          <w:szCs w:val="26"/>
        </w:rPr>
        <w:instrText>训实录》，第</w:instrText>
      </w:r>
      <w:r w:rsidRPr="00B152F8">
        <w:rPr>
          <w:rFonts w:ascii="Times New Roman" w:eastAsia="Times New Roman" w:hAnsi="Times New Roman" w:cs="Times New Roman"/>
          <w:color w:val="000000"/>
          <w:sz w:val="26"/>
          <w:szCs w:val="26"/>
        </w:rPr>
        <w:instrText>6</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201</w:instrText>
      </w:r>
      <w:r w:rsidRPr="00B152F8">
        <w:rPr>
          <w:rFonts w:ascii="MS Mincho" w:eastAsia="MS Mincho" w:hAnsi="MS Mincho" w:cs="MS Mincho" w:hint="eastAsia"/>
          <w:color w:val="000000"/>
          <w:sz w:val="26"/>
          <w:szCs w:val="26"/>
        </w:rPr>
        <w:instrText>段圣</w:instrText>
      </w:r>
      <w:r w:rsidRPr="00B152F8">
        <w:rPr>
          <w:rFonts w:ascii="PMingLiU" w:eastAsia="PMingLiU" w:hAnsi="PMingLiU" w:cs="PMingLiU" w:hint="eastAsia"/>
          <w:color w:val="000000"/>
          <w:sz w:val="26"/>
          <w:szCs w:val="26"/>
        </w:rPr>
        <w:instrText>训。</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[6]</w:t>
      </w:r>
      <w:r w:rsidRPr="00B152F8">
        <w:rPr>
          <w:rFonts w:ascii="Times New Roman" w:eastAsia="Times New Roman" w:hAnsi="Times New Roman" w:cs="Times New Roman"/>
          <w:color w:val="000000"/>
          <w:sz w:val="26"/>
          <w:szCs w:val="26"/>
        </w:rPr>
        <w:fldChar w:fldCharType="end"/>
      </w:r>
      <w:bookmarkEnd w:id="29"/>
      <w:r w:rsidRPr="00B152F8">
        <w:rPr>
          <w:rFonts w:ascii="SimSun" w:eastAsia="SimSun" w:hAnsi="SimSun" w:cs="Times New Roman" w:hint="eastAsia"/>
          <w:color w:val="000000"/>
          <w:sz w:val="26"/>
          <w:szCs w:val="26"/>
          <w:lang w:eastAsia="zh-CN"/>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到第三任哈里</w:t>
      </w:r>
      <w:r w:rsidRPr="00B152F8">
        <w:rPr>
          <w:rFonts w:ascii="PMingLiU" w:eastAsia="PMingLiU" w:hAnsi="PMingLiU" w:cs="PMingLiU" w:hint="eastAsia"/>
          <w:color w:val="000000"/>
          <w:sz w:val="26"/>
          <w:szCs w:val="26"/>
        </w:rPr>
        <w:t>发奥斯曼（在位时间伊历</w:t>
      </w:r>
      <w:r w:rsidRPr="00B152F8">
        <w:rPr>
          <w:rFonts w:ascii="Times New Roman" w:eastAsia="Times New Roman" w:hAnsi="Times New Roman" w:cs="Times New Roman"/>
          <w:color w:val="000000"/>
          <w:sz w:val="26"/>
          <w:szCs w:val="26"/>
        </w:rPr>
        <w:t>23-35</w:t>
      </w:r>
      <w:r w:rsidRPr="00B152F8">
        <w:rPr>
          <w:rFonts w:ascii="SimSun" w:eastAsia="SimSun" w:hAnsi="SimSun" w:cs="Times New Roman" w:hint="eastAsia"/>
          <w:color w:val="000000"/>
          <w:sz w:val="26"/>
          <w:szCs w:val="26"/>
          <w:lang w:eastAsia="zh-CN"/>
        </w:rPr>
        <w:t>年</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公元</w:t>
      </w:r>
      <w:r w:rsidRPr="00B152F8">
        <w:rPr>
          <w:rFonts w:ascii="Times New Roman" w:eastAsia="Times New Roman" w:hAnsi="Times New Roman" w:cs="Times New Roman"/>
          <w:color w:val="000000"/>
          <w:sz w:val="26"/>
          <w:szCs w:val="26"/>
        </w:rPr>
        <w:t>644-656</w:t>
      </w:r>
      <w:r w:rsidRPr="00B152F8">
        <w:rPr>
          <w:rFonts w:ascii="MS Mincho" w:eastAsia="MS Mincho" w:hAnsi="MS Mincho" w:cs="MS Mincho" w:hint="eastAsia"/>
          <w:color w:val="000000"/>
          <w:sz w:val="26"/>
          <w:szCs w:val="26"/>
        </w:rPr>
        <w:t>年）</w:t>
      </w:r>
      <w:r w:rsidRPr="00B152F8">
        <w:rPr>
          <w:rFonts w:ascii="PMingLiU" w:eastAsia="PMingLiU" w:hAnsi="PMingLiU" w:cs="PMingLiU" w:hint="eastAsia"/>
          <w:color w:val="000000"/>
          <w:sz w:val="26"/>
          <w:szCs w:val="26"/>
        </w:rPr>
        <w:t>时，奥斯曼请求哈芙赛将她所保管的手抄本送给他，以便在此手抄本（原稿叫</w:t>
      </w:r>
      <w:r w:rsidRPr="00B152F8">
        <w:rPr>
          <w:rFonts w:ascii="Times New Roman" w:eastAsia="Times New Roman" w:hAnsi="Times New Roman" w:cs="Times New Roman"/>
          <w:color w:val="000000"/>
          <w:sz w:val="26"/>
          <w:szCs w:val="26"/>
        </w:rPr>
        <w:t>masaahif</w:t>
      </w:r>
      <w:r w:rsidRPr="00B152F8">
        <w:rPr>
          <w:rFonts w:ascii="MS Mincho" w:eastAsia="MS Mincho" w:hAnsi="MS Mincho" w:cs="MS Mincho" w:hint="eastAsia"/>
          <w:color w:val="000000"/>
          <w:sz w:val="26"/>
          <w:szCs w:val="26"/>
        </w:rPr>
        <w:t>，</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穆斯哈夫</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，意</w:t>
      </w:r>
      <w:r w:rsidRPr="00B152F8">
        <w:rPr>
          <w:rFonts w:ascii="PMingLiU" w:eastAsia="PMingLiU" w:hAnsi="PMingLiU" w:cs="PMingLiU" w:hint="eastAsia"/>
          <w:color w:val="000000"/>
          <w:sz w:val="26"/>
          <w:szCs w:val="26"/>
        </w:rPr>
        <w:t>为汇集本）的基础上抄录几本。他把这一任务交给了圣门弟子栽德</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本</w:t>
      </w:r>
      <w:r w:rsidRPr="00B152F8">
        <w:rPr>
          <w:rFonts w:ascii="Times New Roman" w:eastAsia="Times New Roman" w:hAnsi="Times New Roman" w:cs="Times New Roman"/>
          <w:color w:val="000000"/>
          <w:sz w:val="26"/>
          <w:szCs w:val="26"/>
        </w:rPr>
        <w:t>·</w:t>
      </w:r>
      <w:r w:rsidRPr="00B152F8">
        <w:rPr>
          <w:rFonts w:ascii="PMingLiU" w:eastAsia="PMingLiU" w:hAnsi="PMingLiU" w:cs="PMingLiU" w:hint="eastAsia"/>
          <w:color w:val="000000"/>
          <w:sz w:val="26"/>
          <w:szCs w:val="26"/>
        </w:rPr>
        <w:t>萨比特、阿卜杜拉</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本</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祖拜</w:t>
      </w:r>
      <w:r w:rsidRPr="00B152F8">
        <w:rPr>
          <w:rFonts w:ascii="Batang" w:eastAsia="Batang" w:hAnsi="Batang" w:cs="Batang" w:hint="eastAsia"/>
          <w:color w:val="000000"/>
          <w:sz w:val="26"/>
          <w:szCs w:val="26"/>
        </w:rPr>
        <w:t>尔、</w:t>
      </w:r>
      <w:r w:rsidRPr="00B152F8">
        <w:rPr>
          <w:rFonts w:ascii="PMingLiU" w:eastAsia="PMingLiU" w:hAnsi="PMingLiU" w:cs="PMingLiU" w:hint="eastAsia"/>
          <w:color w:val="000000"/>
          <w:sz w:val="26"/>
          <w:szCs w:val="26"/>
        </w:rPr>
        <w:t>赛义德</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本</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阿斯和阿卜杜拉赫曼</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本</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哈里斯</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本</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哈希姆。</w:t>
      </w:r>
      <w:bookmarkStart w:id="30" w:name="_ftnref14258"/>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"_ftn14258" \o " </w:instrText>
      </w:r>
      <w:r w:rsidRPr="00B152F8">
        <w:rPr>
          <w:rFonts w:ascii="MS Mincho" w:eastAsia="MS Mincho" w:hAnsi="MS Mincho" w:cs="MS Mincho" w:hint="eastAsia"/>
          <w:color w:val="000000"/>
          <w:sz w:val="26"/>
          <w:szCs w:val="26"/>
        </w:rPr>
        <w:instrText>《布哈里圣</w:instrText>
      </w:r>
      <w:r w:rsidRPr="00B152F8">
        <w:rPr>
          <w:rFonts w:ascii="PMingLiU" w:eastAsia="PMingLiU" w:hAnsi="PMingLiU" w:cs="PMingLiU" w:hint="eastAsia"/>
          <w:color w:val="000000"/>
          <w:sz w:val="26"/>
          <w:szCs w:val="26"/>
        </w:rPr>
        <w:instrText>训实录》，第</w:instrText>
      </w:r>
      <w:r w:rsidRPr="00B152F8">
        <w:rPr>
          <w:rFonts w:ascii="Times New Roman" w:eastAsia="Times New Roman" w:hAnsi="Times New Roman" w:cs="Times New Roman"/>
          <w:color w:val="000000"/>
          <w:sz w:val="26"/>
          <w:szCs w:val="26"/>
        </w:rPr>
        <w:instrText>4</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709</w:instrText>
      </w:r>
      <w:r w:rsidRPr="00B152F8">
        <w:rPr>
          <w:rFonts w:ascii="MS Mincho" w:eastAsia="MS Mincho" w:hAnsi="MS Mincho" w:cs="MS Mincho" w:hint="eastAsia"/>
          <w:color w:val="000000"/>
          <w:sz w:val="26"/>
          <w:szCs w:val="26"/>
        </w:rPr>
        <w:instrText>段圣</w:instrText>
      </w:r>
      <w:r w:rsidRPr="00B152F8">
        <w:rPr>
          <w:rFonts w:ascii="PMingLiU" w:eastAsia="PMingLiU" w:hAnsi="PMingLiU" w:cs="PMingLiU" w:hint="eastAsia"/>
          <w:color w:val="000000"/>
          <w:sz w:val="26"/>
          <w:szCs w:val="26"/>
        </w:rPr>
        <w:instrText>训；第</w:instrText>
      </w:r>
      <w:r w:rsidRPr="00B152F8">
        <w:rPr>
          <w:rFonts w:ascii="Times New Roman" w:eastAsia="Times New Roman" w:hAnsi="Times New Roman" w:cs="Times New Roman"/>
          <w:color w:val="000000"/>
          <w:sz w:val="26"/>
          <w:szCs w:val="26"/>
        </w:rPr>
        <w:instrText>6</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507</w:instrText>
      </w:r>
      <w:r w:rsidRPr="00B152F8">
        <w:rPr>
          <w:rFonts w:ascii="MS Mincho" w:eastAsia="MS Mincho" w:hAnsi="MS Mincho" w:cs="MS Mincho" w:hint="eastAsia"/>
          <w:color w:val="000000"/>
          <w:sz w:val="26"/>
          <w:szCs w:val="26"/>
        </w:rPr>
        <w:instrText>段圣</w:instrText>
      </w:r>
      <w:r w:rsidRPr="00B152F8">
        <w:rPr>
          <w:rFonts w:ascii="PMingLiU" w:eastAsia="PMingLiU" w:hAnsi="PMingLiU" w:cs="PMingLiU" w:hint="eastAsia"/>
          <w:color w:val="000000"/>
          <w:sz w:val="26"/>
          <w:szCs w:val="26"/>
        </w:rPr>
        <w:instrText>训。</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[7]</w:t>
      </w:r>
      <w:r w:rsidRPr="00B152F8">
        <w:rPr>
          <w:rFonts w:ascii="Times New Roman" w:eastAsia="Times New Roman" w:hAnsi="Times New Roman" w:cs="Times New Roman"/>
          <w:color w:val="000000"/>
          <w:sz w:val="26"/>
          <w:szCs w:val="26"/>
        </w:rPr>
        <w:fldChar w:fldCharType="end"/>
      </w:r>
      <w:bookmarkEnd w:id="30"/>
      <w:r w:rsidRPr="00B152F8">
        <w:rPr>
          <w:rFonts w:ascii="Times New Roman" w:eastAsia="Times New Roman" w:hAnsi="Times New Roman" w:cs="Times New Roman"/>
          <w:color w:val="000000"/>
          <w:sz w:val="26"/>
          <w:szCs w:val="26"/>
        </w:rPr>
        <w:t>  </w:t>
      </w:r>
      <w:r w:rsidRPr="00B152F8">
        <w:rPr>
          <w:rFonts w:ascii="MS Mincho" w:eastAsia="MS Mincho" w:hAnsi="MS Mincho" w:cs="MS Mincho" w:hint="eastAsia"/>
          <w:color w:val="000000"/>
          <w:sz w:val="26"/>
          <w:szCs w:val="26"/>
        </w:rPr>
        <w:t>抄</w:t>
      </w:r>
      <w:r w:rsidRPr="00B152F8">
        <w:rPr>
          <w:rFonts w:ascii="PMingLiU" w:eastAsia="PMingLiU" w:hAnsi="PMingLiU" w:cs="PMingLiU" w:hint="eastAsia"/>
          <w:color w:val="000000"/>
          <w:sz w:val="26"/>
          <w:szCs w:val="26"/>
        </w:rPr>
        <w:t>录完成（于伊历</w:t>
      </w:r>
      <w:r w:rsidRPr="00B152F8">
        <w:rPr>
          <w:rFonts w:ascii="Times New Roman" w:eastAsia="Times New Roman" w:hAnsi="Times New Roman" w:cs="Times New Roman"/>
          <w:color w:val="000000"/>
          <w:sz w:val="26"/>
          <w:szCs w:val="26"/>
        </w:rPr>
        <w:t>25</w:t>
      </w:r>
      <w:r w:rsidRPr="00B152F8">
        <w:rPr>
          <w:rFonts w:ascii="SimSun" w:eastAsia="SimSun" w:hAnsi="SimSun" w:cs="Times New Roman" w:hint="eastAsia"/>
          <w:color w:val="000000"/>
          <w:sz w:val="26"/>
          <w:szCs w:val="26"/>
          <w:lang w:eastAsia="zh-CN"/>
        </w:rPr>
        <w:t>年</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公元</w:t>
      </w:r>
      <w:r w:rsidRPr="00B152F8">
        <w:rPr>
          <w:rFonts w:ascii="Times New Roman" w:eastAsia="Times New Roman" w:hAnsi="Times New Roman" w:cs="Times New Roman"/>
          <w:color w:val="000000"/>
          <w:sz w:val="26"/>
          <w:szCs w:val="26"/>
        </w:rPr>
        <w:t>646</w:t>
      </w:r>
      <w:r w:rsidRPr="00B152F8">
        <w:rPr>
          <w:rFonts w:ascii="MS Mincho" w:eastAsia="MS Mincho" w:hAnsi="MS Mincho" w:cs="MS Mincho" w:hint="eastAsia"/>
          <w:color w:val="000000"/>
          <w:sz w:val="26"/>
          <w:szCs w:val="26"/>
        </w:rPr>
        <w:t>年）之后，奥斯曼将原稿送</w:t>
      </w:r>
      <w:r w:rsidRPr="00B152F8">
        <w:rPr>
          <w:rFonts w:ascii="PMingLiU" w:eastAsia="PMingLiU" w:hAnsi="PMingLiU" w:cs="PMingLiU" w:hint="eastAsia"/>
          <w:color w:val="000000"/>
          <w:sz w:val="26"/>
          <w:szCs w:val="26"/>
        </w:rPr>
        <w:t>还给哈芙赛，把复本分别送到主要的几个伊斯兰行省</w:t>
      </w:r>
      <w:r w:rsidRPr="00B152F8">
        <w:rPr>
          <w:rFonts w:ascii="MS Mincho" w:eastAsia="MS Mincho" w:hAnsi="MS Mincho" w:cs="MS Mincho"/>
          <w:color w:val="000000"/>
          <w:sz w:val="26"/>
          <w:szCs w:val="26"/>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PMingLiU" w:eastAsia="PMingLiU" w:hAnsi="PMingLiU" w:cs="PMingLiU" w:hint="eastAsia"/>
          <w:color w:val="000000"/>
          <w:sz w:val="26"/>
          <w:szCs w:val="26"/>
        </w:rPr>
        <w:t>许多非穆斯林学者考证了所辑录和保存的《古兰经》抄本后，都肯定了它的真实性。约翰</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伯</w:t>
      </w:r>
      <w:r w:rsidRPr="00B152F8">
        <w:rPr>
          <w:rFonts w:ascii="PMingLiU" w:eastAsia="PMingLiU" w:hAnsi="PMingLiU" w:cs="PMingLiU" w:hint="eastAsia"/>
          <w:color w:val="000000"/>
          <w:sz w:val="26"/>
          <w:szCs w:val="26"/>
        </w:rPr>
        <w:t>顿在关于考证《古兰经》汇集之真实性的作品结尾时声明，我们今天所拥有的《古兰经》</w:t>
      </w:r>
      <w:r w:rsidRPr="00B152F8">
        <w:rPr>
          <w:rFonts w:ascii="MS Mincho" w:eastAsia="MS Mincho" w:hAnsi="MS Mincho" w:cs="MS Mincho"/>
          <w:color w:val="000000"/>
          <w:sz w:val="26"/>
          <w:szCs w:val="26"/>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我</w:t>
      </w:r>
      <w:r w:rsidRPr="00B152F8">
        <w:rPr>
          <w:rFonts w:ascii="PMingLiU" w:eastAsia="PMingLiU" w:hAnsi="PMingLiU" w:cs="PMingLiU" w:hint="eastAsia"/>
          <w:color w:val="000000"/>
          <w:sz w:val="26"/>
          <w:szCs w:val="26"/>
        </w:rPr>
        <w:t>们所见到的明文，都是被使者穆罕默德组织和核实的，</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我</w:t>
      </w:r>
      <w:r w:rsidRPr="00B152F8">
        <w:rPr>
          <w:rFonts w:ascii="PMingLiU" w:eastAsia="PMingLiU" w:hAnsi="PMingLiU" w:cs="PMingLiU" w:hint="eastAsia"/>
          <w:color w:val="000000"/>
          <w:sz w:val="26"/>
          <w:szCs w:val="26"/>
        </w:rPr>
        <w:t>们今天所持的正是穆罕默德的版本。</w:t>
      </w:r>
      <w:bookmarkStart w:id="31" w:name="_ftnref14259"/>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"_ftn14259" \o " </w:instrText>
      </w:r>
      <w:r w:rsidRPr="00B152F8">
        <w:rPr>
          <w:rFonts w:ascii="PMingLiU" w:eastAsia="PMingLiU" w:hAnsi="PMingLiU" w:cs="PMingLiU" w:hint="eastAsia"/>
          <w:color w:val="000000"/>
          <w:sz w:val="26"/>
          <w:szCs w:val="26"/>
        </w:rPr>
        <w:instrText>约翰</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伯</w:instrText>
      </w:r>
      <w:r w:rsidRPr="00B152F8">
        <w:rPr>
          <w:rFonts w:ascii="PMingLiU" w:eastAsia="PMingLiU" w:hAnsi="PMingLiU" w:cs="PMingLiU" w:hint="eastAsia"/>
          <w:color w:val="000000"/>
          <w:sz w:val="26"/>
          <w:szCs w:val="26"/>
        </w:rPr>
        <w:instrText>顿：《〈古兰经〉的辑录》，英国剑桥大学出版社，</w:instrText>
      </w:r>
      <w:r w:rsidRPr="00B152F8">
        <w:rPr>
          <w:rFonts w:ascii="Times New Roman" w:eastAsia="Times New Roman" w:hAnsi="Times New Roman" w:cs="Times New Roman"/>
          <w:color w:val="000000"/>
          <w:sz w:val="26"/>
          <w:szCs w:val="26"/>
        </w:rPr>
        <w:instrText>1977</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239-240</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[8]</w:t>
      </w:r>
      <w:r w:rsidRPr="00B152F8">
        <w:rPr>
          <w:rFonts w:ascii="Times New Roman" w:eastAsia="Times New Roman" w:hAnsi="Times New Roman" w:cs="Times New Roman"/>
          <w:color w:val="000000"/>
          <w:sz w:val="26"/>
          <w:szCs w:val="26"/>
        </w:rPr>
        <w:fldChar w:fldCharType="end"/>
      </w:r>
      <w:bookmarkEnd w:id="31"/>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肯尼思</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克拉格叙述，《古</w:t>
      </w:r>
      <w:r w:rsidRPr="00B152F8">
        <w:rPr>
          <w:rFonts w:ascii="PMingLiU" w:eastAsia="PMingLiU" w:hAnsi="PMingLiU" w:cs="PMingLiU" w:hint="eastAsia"/>
          <w:color w:val="000000"/>
          <w:sz w:val="26"/>
          <w:szCs w:val="26"/>
        </w:rPr>
        <w:t>兰经》从启示之初到流传至今是</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一种</w:t>
      </w:r>
      <w:r w:rsidRPr="00B152F8">
        <w:rPr>
          <w:rFonts w:ascii="PMingLiU" w:eastAsia="PMingLiU" w:hAnsi="PMingLiU" w:cs="PMingLiU" w:hint="eastAsia"/>
          <w:color w:val="000000"/>
          <w:sz w:val="26"/>
          <w:szCs w:val="26"/>
        </w:rPr>
        <w:t>动态持续的信仰传播方式</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w:t>
      </w:r>
      <w:bookmarkStart w:id="32" w:name="_ftnref14260"/>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"_ftn14260" \o " </w:instrText>
      </w:r>
      <w:r w:rsidRPr="00B152F8">
        <w:rPr>
          <w:rFonts w:ascii="MS Mincho" w:eastAsia="MS Mincho" w:hAnsi="MS Mincho" w:cs="MS Mincho" w:hint="eastAsia"/>
          <w:color w:val="000000"/>
          <w:sz w:val="26"/>
          <w:szCs w:val="26"/>
        </w:rPr>
        <w:instrText>肯尼思</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克拉格：《〈古</w:instrText>
      </w:r>
      <w:r w:rsidRPr="00B152F8">
        <w:rPr>
          <w:rFonts w:ascii="PMingLiU" w:eastAsia="PMingLiU" w:hAnsi="PMingLiU" w:cs="PMingLiU" w:hint="eastAsia"/>
          <w:color w:val="000000"/>
          <w:sz w:val="26"/>
          <w:szCs w:val="26"/>
        </w:rPr>
        <w:instrText>兰经〉的精神》，伦敦</w:instrText>
      </w:r>
      <w:r w:rsidRPr="00B152F8">
        <w:rPr>
          <w:rFonts w:ascii="Times New Roman" w:eastAsia="Times New Roman" w:hAnsi="Times New Roman" w:cs="Times New Roman"/>
          <w:color w:val="000000"/>
          <w:sz w:val="26"/>
          <w:szCs w:val="26"/>
        </w:rPr>
        <w:instrText>George Allen &amp; Unwin,</w:instrText>
      </w:r>
      <w:r w:rsidRPr="00B152F8">
        <w:rPr>
          <w:rFonts w:ascii="MS Mincho" w:eastAsia="MS Mincho" w:hAnsi="MS Mincho" w:cs="MS Mincho" w:hint="eastAsia"/>
          <w:color w:val="000000"/>
          <w:sz w:val="26"/>
          <w:szCs w:val="26"/>
        </w:rPr>
        <w:instrText>出版社，</w:instrText>
      </w:r>
      <w:r w:rsidRPr="00B152F8">
        <w:rPr>
          <w:rFonts w:ascii="Times New Roman" w:eastAsia="Times New Roman" w:hAnsi="Times New Roman" w:cs="Times New Roman"/>
          <w:color w:val="000000"/>
          <w:sz w:val="26"/>
          <w:szCs w:val="26"/>
        </w:rPr>
        <w:instrText>1973</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26</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[9]</w:t>
      </w:r>
      <w:r w:rsidRPr="00B152F8">
        <w:rPr>
          <w:rFonts w:ascii="Times New Roman" w:eastAsia="Times New Roman" w:hAnsi="Times New Roman" w:cs="Times New Roman"/>
          <w:color w:val="000000"/>
          <w:sz w:val="26"/>
          <w:szCs w:val="26"/>
        </w:rPr>
        <w:fldChar w:fldCharType="end"/>
      </w:r>
      <w:bookmarkEnd w:id="32"/>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史威力同</w:t>
      </w:r>
      <w:r w:rsidRPr="00B152F8">
        <w:rPr>
          <w:rFonts w:ascii="PMingLiU" w:eastAsia="PMingLiU" w:hAnsi="PMingLiU" w:cs="PMingLiU" w:hint="eastAsia"/>
          <w:color w:val="000000"/>
          <w:sz w:val="26"/>
          <w:szCs w:val="26"/>
        </w:rPr>
        <w:t>时说道</w:t>
      </w:r>
      <w:r w:rsidRPr="00B152F8">
        <w:rPr>
          <w:rFonts w:ascii="MS Mincho" w:eastAsia="MS Mincho" w:hAnsi="MS Mincho" w:cs="MS Mincho"/>
          <w:color w:val="000000"/>
          <w:sz w:val="26"/>
          <w:szCs w:val="26"/>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就启示而言，我</w:t>
      </w:r>
      <w:r w:rsidRPr="00B152F8">
        <w:rPr>
          <w:rFonts w:ascii="PMingLiU" w:eastAsia="PMingLiU" w:hAnsi="PMingLiU" w:cs="PMingLiU" w:hint="eastAsia"/>
          <w:color w:val="000000"/>
          <w:sz w:val="26"/>
          <w:szCs w:val="26"/>
        </w:rPr>
        <w:t>们可以确信，其明文已作为先知穆罕默德的遗产而被广泛地、准确地传了下来。</w:t>
      </w:r>
      <w:proofErr w:type="gramStart"/>
      <w:r w:rsidRPr="00B152F8">
        <w:rPr>
          <w:rFonts w:ascii="Times New Roman" w:eastAsia="Times New Roman" w:hAnsi="Times New Roman" w:cs="Times New Roman"/>
          <w:color w:val="000000"/>
          <w:sz w:val="26"/>
          <w:szCs w:val="26"/>
        </w:rPr>
        <w:t>”</w:t>
      </w:r>
      <w:bookmarkStart w:id="33" w:name="_ftnref14261"/>
      <w:proofErr w:type="gramEnd"/>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"_ftn14261" \o " </w:instrText>
      </w:r>
      <w:r w:rsidRPr="00B152F8">
        <w:rPr>
          <w:rFonts w:ascii="MS Mincho" w:eastAsia="MS Mincho" w:hAnsi="MS Mincho" w:cs="MS Mincho" w:hint="eastAsia"/>
          <w:color w:val="000000"/>
          <w:sz w:val="26"/>
          <w:szCs w:val="26"/>
        </w:rPr>
        <w:instrText>史威力：《〈古</w:instrText>
      </w:r>
      <w:r w:rsidRPr="00B152F8">
        <w:rPr>
          <w:rFonts w:ascii="PMingLiU" w:eastAsia="PMingLiU" w:hAnsi="PMingLiU" w:cs="PMingLiU" w:hint="eastAsia"/>
          <w:color w:val="000000"/>
          <w:sz w:val="26"/>
          <w:szCs w:val="26"/>
        </w:rPr>
        <w:instrText>兰经〉历史》，德国莱比锡</w:instrText>
      </w:r>
      <w:r w:rsidRPr="00B152F8">
        <w:rPr>
          <w:rFonts w:ascii="Times New Roman" w:eastAsia="Times New Roman" w:hAnsi="Times New Roman" w:cs="Times New Roman"/>
          <w:color w:val="000000"/>
          <w:sz w:val="26"/>
          <w:szCs w:val="26"/>
        </w:rPr>
        <w:instrText>Dieterich’sche Verlagsbuchhandlung</w:instrText>
      </w:r>
      <w:r w:rsidRPr="00B152F8">
        <w:rPr>
          <w:rFonts w:ascii="MS Mincho" w:eastAsia="MS Mincho" w:hAnsi="MS Mincho" w:cs="MS Mincho" w:hint="eastAsia"/>
          <w:color w:val="000000"/>
          <w:sz w:val="26"/>
          <w:szCs w:val="26"/>
        </w:rPr>
        <w:instrText>出版，</w:instrText>
      </w:r>
      <w:r w:rsidRPr="00B152F8">
        <w:rPr>
          <w:rFonts w:ascii="Times New Roman" w:eastAsia="Times New Roman" w:hAnsi="Times New Roman" w:cs="Times New Roman"/>
          <w:color w:val="000000"/>
          <w:sz w:val="26"/>
          <w:szCs w:val="26"/>
        </w:rPr>
        <w:instrText>1909-38</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2</w:instrText>
      </w:r>
      <w:r w:rsidRPr="00B152F8">
        <w:rPr>
          <w:rFonts w:ascii="MS Mincho" w:eastAsia="MS Mincho" w:hAnsi="MS Mincho" w:cs="MS Mincho" w:hint="eastAsia"/>
          <w:color w:val="000000"/>
          <w:sz w:val="26"/>
          <w:szCs w:val="26"/>
        </w:rPr>
        <w:instrText>卷，第</w:instrText>
      </w:r>
      <w:r w:rsidRPr="00B152F8">
        <w:rPr>
          <w:rFonts w:ascii="Times New Roman" w:eastAsia="Times New Roman" w:hAnsi="Times New Roman" w:cs="Times New Roman"/>
          <w:color w:val="000000"/>
          <w:sz w:val="26"/>
          <w:szCs w:val="26"/>
        </w:rPr>
        <w:instrText>120</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[10]</w:t>
      </w:r>
      <w:r w:rsidRPr="00B152F8">
        <w:rPr>
          <w:rFonts w:ascii="Times New Roman" w:eastAsia="Times New Roman" w:hAnsi="Times New Roman" w:cs="Times New Roman"/>
          <w:color w:val="000000"/>
          <w:sz w:val="26"/>
          <w:szCs w:val="26"/>
        </w:rPr>
        <w:fldChar w:fldCharType="end"/>
      </w:r>
      <w:bookmarkEnd w:id="33"/>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《古</w:t>
      </w:r>
      <w:r w:rsidRPr="00B152F8">
        <w:rPr>
          <w:rFonts w:ascii="PMingLiU" w:eastAsia="PMingLiU" w:hAnsi="PMingLiU" w:cs="PMingLiU" w:hint="eastAsia"/>
          <w:color w:val="000000"/>
          <w:sz w:val="26"/>
          <w:szCs w:val="26"/>
        </w:rPr>
        <w:t>兰经》的历史可靠性建立在保存至今的、由哈里发奥斯曼统一的定本之基础上。奥斯曼的原手抄本现藏于中亚乌兹别克斯坦首都塔什干市博物</w:t>
      </w:r>
      <w:r w:rsidRPr="00B152F8">
        <w:rPr>
          <w:rFonts w:ascii="PMingLiU" w:eastAsia="PMingLiU" w:hAnsi="PMingLiU" w:cs="PMingLiU" w:hint="eastAsia"/>
          <w:color w:val="000000"/>
          <w:sz w:val="26"/>
          <w:szCs w:val="26"/>
        </w:rPr>
        <w:lastRenderedPageBreak/>
        <w:t>馆。</w:t>
      </w:r>
      <w:bookmarkStart w:id="34" w:name="_ftnref14262"/>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"_ftn14262" \o " </w:instrText>
      </w:r>
      <w:r w:rsidRPr="00B152F8">
        <w:rPr>
          <w:rFonts w:ascii="PMingLiU" w:eastAsia="PMingLiU" w:hAnsi="PMingLiU" w:cs="PMingLiU" w:hint="eastAsia"/>
          <w:color w:val="000000"/>
          <w:sz w:val="26"/>
          <w:szCs w:val="26"/>
        </w:rPr>
        <w:instrText>优素福</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易卜拉欣</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努</w:instrText>
      </w:r>
      <w:r w:rsidRPr="00B152F8">
        <w:rPr>
          <w:rFonts w:ascii="Batang" w:eastAsia="Batang" w:hAnsi="Batang" w:cs="Batang" w:hint="eastAsia"/>
          <w:color w:val="000000"/>
          <w:sz w:val="26"/>
          <w:szCs w:val="26"/>
        </w:rPr>
        <w:instrText>尔：《古</w:instrText>
      </w:r>
      <w:r w:rsidRPr="00B152F8">
        <w:rPr>
          <w:rFonts w:ascii="PMingLiU" w:eastAsia="PMingLiU" w:hAnsi="PMingLiU" w:cs="PMingLiU" w:hint="eastAsia"/>
          <w:color w:val="000000"/>
          <w:sz w:val="26"/>
          <w:szCs w:val="26"/>
        </w:rPr>
        <w:instrText>兰经的定本》，阿联酋迪拜</w:instrText>
      </w:r>
      <w:r w:rsidRPr="00B152F8">
        <w:rPr>
          <w:rFonts w:ascii="Times New Roman" w:eastAsia="Times New Roman" w:hAnsi="Times New Roman" w:cs="Times New Roman"/>
          <w:color w:val="000000"/>
          <w:sz w:val="26"/>
          <w:szCs w:val="26"/>
        </w:rPr>
        <w:instrText>Dar al-Manar</w:instrText>
      </w:r>
      <w:r w:rsidRPr="00B152F8">
        <w:rPr>
          <w:rFonts w:ascii="MS Mincho" w:eastAsia="MS Mincho" w:hAnsi="MS Mincho" w:cs="MS Mincho" w:hint="eastAsia"/>
          <w:color w:val="000000"/>
          <w:sz w:val="26"/>
          <w:szCs w:val="26"/>
        </w:rPr>
        <w:instrText>出版，第一版，</w:instrText>
      </w:r>
      <w:r w:rsidRPr="00B152F8">
        <w:rPr>
          <w:rFonts w:ascii="Times New Roman" w:eastAsia="Times New Roman" w:hAnsi="Times New Roman" w:cs="Times New Roman"/>
          <w:color w:val="000000"/>
          <w:sz w:val="26"/>
          <w:szCs w:val="26"/>
        </w:rPr>
        <w:instrText>1993</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117</w:instrText>
      </w:r>
      <w:r w:rsidRPr="00B152F8">
        <w:rPr>
          <w:rFonts w:ascii="PMingLiU" w:eastAsia="PMingLiU" w:hAnsi="PMingLiU" w:cs="PMingLiU" w:hint="eastAsia"/>
          <w:color w:val="000000"/>
          <w:sz w:val="26"/>
          <w:szCs w:val="26"/>
        </w:rPr>
        <w:instrText>页；伊斯玛仪</w:instrText>
      </w:r>
      <w:r w:rsidRPr="00B152F8">
        <w:rPr>
          <w:rFonts w:ascii="Times New Roman" w:eastAsia="Times New Roman" w:hAnsi="Times New Roman" w:cs="Times New Roman"/>
          <w:color w:val="000000"/>
          <w:sz w:val="26"/>
          <w:szCs w:val="26"/>
        </w:rPr>
        <w:instrText>·</w:instrText>
      </w:r>
      <w:r w:rsidRPr="00B152F8">
        <w:rPr>
          <w:rFonts w:ascii="PMingLiU" w:eastAsia="PMingLiU" w:hAnsi="PMingLiU" w:cs="PMingLiU" w:hint="eastAsia"/>
          <w:color w:val="000000"/>
          <w:sz w:val="26"/>
          <w:szCs w:val="26"/>
        </w:rPr>
        <w:instrText>马赫杜姆：《塔什干奥斯曼定本历史》，乌兹别克斯坦塔什干</w:instrText>
      </w:r>
      <w:r w:rsidRPr="00B152F8">
        <w:rPr>
          <w:rFonts w:ascii="Times New Roman" w:eastAsia="Times New Roman" w:hAnsi="Times New Roman" w:cs="Times New Roman"/>
          <w:color w:val="000000"/>
          <w:sz w:val="26"/>
          <w:szCs w:val="26"/>
        </w:rPr>
        <w:instrText>Al-Idara al-Diniya</w:instrText>
      </w:r>
      <w:r w:rsidRPr="00B152F8">
        <w:rPr>
          <w:rFonts w:ascii="MS Mincho" w:eastAsia="MS Mincho" w:hAnsi="MS Mincho" w:cs="MS Mincho" w:hint="eastAsia"/>
          <w:color w:val="000000"/>
          <w:sz w:val="26"/>
          <w:szCs w:val="26"/>
        </w:rPr>
        <w:instrText>出版，</w:instrText>
      </w:r>
      <w:r w:rsidRPr="00B152F8">
        <w:rPr>
          <w:rFonts w:ascii="Times New Roman" w:eastAsia="Times New Roman" w:hAnsi="Times New Roman" w:cs="Times New Roman"/>
          <w:color w:val="000000"/>
          <w:sz w:val="26"/>
          <w:szCs w:val="26"/>
        </w:rPr>
        <w:instrText>1971</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22</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[11]</w:t>
      </w:r>
      <w:r w:rsidRPr="00B152F8">
        <w:rPr>
          <w:rFonts w:ascii="Times New Roman" w:eastAsia="Times New Roman" w:hAnsi="Times New Roman" w:cs="Times New Roman"/>
          <w:color w:val="000000"/>
          <w:sz w:val="26"/>
          <w:szCs w:val="26"/>
        </w:rPr>
        <w:fldChar w:fldCharType="end"/>
      </w:r>
      <w:bookmarkEnd w:id="34"/>
      <w:r w:rsidRPr="00B152F8">
        <w:rPr>
          <w:rFonts w:ascii="Times New Roman" w:eastAsia="Times New Roman" w:hAnsi="Times New Roman" w:cs="Times New Roman"/>
          <w:color w:val="000000"/>
          <w:sz w:val="26"/>
          <w:szCs w:val="26"/>
        </w:rPr>
        <w:t>  </w:t>
      </w:r>
      <w:r w:rsidRPr="00B152F8">
        <w:rPr>
          <w:rFonts w:ascii="MS Mincho" w:eastAsia="MS Mincho" w:hAnsi="MS Mincho" w:cs="MS Mincho" w:hint="eastAsia"/>
          <w:color w:val="000000"/>
          <w:sz w:val="26"/>
          <w:szCs w:val="26"/>
        </w:rPr>
        <w:t>根据</w:t>
      </w:r>
      <w:r w:rsidRPr="00B152F8">
        <w:rPr>
          <w:rFonts w:ascii="PMingLiU" w:eastAsia="PMingLiU" w:hAnsi="PMingLiU" w:cs="PMingLiU" w:hint="eastAsia"/>
          <w:color w:val="000000"/>
          <w:sz w:val="26"/>
          <w:szCs w:val="26"/>
        </w:rPr>
        <w:t>联合国世界教科文组织的世界纲要记录：</w:t>
      </w:r>
      <w:r w:rsidRPr="00B152F8">
        <w:rPr>
          <w:rFonts w:ascii="Times New Roman" w:eastAsia="Times New Roman" w:hAnsi="Times New Roman" w:cs="Times New Roman"/>
          <w:color w:val="000000"/>
          <w:sz w:val="26"/>
          <w:szCs w:val="26"/>
        </w:rPr>
        <w:t>“</w:t>
      </w:r>
      <w:r w:rsidRPr="00B152F8">
        <w:rPr>
          <w:rFonts w:ascii="MS Mincho" w:eastAsia="MS Mincho" w:hAnsi="MS Mincho" w:cs="MS Mincho" w:hint="eastAsia"/>
          <w:color w:val="000000"/>
          <w:sz w:val="26"/>
          <w:szCs w:val="26"/>
        </w:rPr>
        <w:t>它是被确定的版本，名</w:t>
      </w:r>
      <w:r w:rsidRPr="00B152F8">
        <w:rPr>
          <w:rFonts w:ascii="PMingLiU" w:eastAsia="PMingLiU" w:hAnsi="PMingLiU" w:cs="PMingLiU" w:hint="eastAsia"/>
          <w:color w:val="000000"/>
          <w:sz w:val="26"/>
          <w:szCs w:val="26"/>
        </w:rPr>
        <w:t>为奥斯曼定本。</w:t>
      </w:r>
      <w:proofErr w:type="gramStart"/>
      <w:r w:rsidRPr="00B152F8">
        <w:rPr>
          <w:rFonts w:ascii="Times New Roman" w:eastAsia="Times New Roman" w:hAnsi="Times New Roman" w:cs="Times New Roman"/>
          <w:color w:val="000000"/>
          <w:sz w:val="26"/>
          <w:szCs w:val="26"/>
        </w:rPr>
        <w:t>”</w:t>
      </w:r>
      <w:bookmarkStart w:id="35" w:name="_ftnref14263"/>
      <w:proofErr w:type="gramEnd"/>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rPr>
        <w:instrText xml:space="preserve"> HYPERLINK "http://www.islamreligion.com/cn/articles/18/" \l "_ftn14263" \o " </w:instrText>
      </w:r>
      <w:r w:rsidRPr="00B152F8">
        <w:rPr>
          <w:rFonts w:ascii="MS Mincho" w:eastAsia="MS Mincho" w:hAnsi="MS Mincho" w:cs="MS Mincho" w:hint="eastAsia"/>
          <w:color w:val="000000"/>
          <w:sz w:val="26"/>
          <w:szCs w:val="26"/>
        </w:rPr>
        <w:instrText>（</w:instrText>
      </w:r>
      <w:r w:rsidRPr="00B152F8">
        <w:rPr>
          <w:rFonts w:ascii="Times New Roman" w:eastAsia="Times New Roman" w:hAnsi="Times New Roman" w:cs="Times New Roman"/>
          <w:color w:val="000000"/>
          <w:sz w:val="26"/>
          <w:szCs w:val="26"/>
        </w:rPr>
        <w:instrText>http://www.unesco.org.</w:instrText>
      </w:r>
      <w:r w:rsidRPr="00B152F8">
        <w:rPr>
          <w:rFonts w:ascii="MS Mincho" w:eastAsia="MS Mincho" w:hAnsi="MS Mincho" w:cs="MS Mincho" w:hint="eastAsia"/>
          <w:color w:val="000000"/>
          <w:sz w:val="26"/>
          <w:szCs w:val="26"/>
        </w:rPr>
        <w:instrText>）</w:instrText>
      </w:r>
      <w:r w:rsidRPr="00B152F8">
        <w:rPr>
          <w:rFonts w:ascii="Times New Roman" w:eastAsia="Times New Roman" w:hAnsi="Times New Roman" w:cs="Times New Roman"/>
          <w:color w:val="000000"/>
          <w:sz w:val="26"/>
          <w:szCs w:val="26"/>
        </w:rPr>
        <w:instrText xml:space="preserve"> I. </w:instrText>
      </w:r>
      <w:r w:rsidRPr="00B152F8">
        <w:rPr>
          <w:rFonts w:ascii="MS Mincho" w:eastAsia="MS Mincho" w:hAnsi="MS Mincho" w:cs="MS Mincho" w:hint="eastAsia"/>
          <w:color w:val="000000"/>
          <w:sz w:val="26"/>
          <w:szCs w:val="26"/>
        </w:rPr>
        <w:instrText>孟德</w:instrText>
      </w:r>
      <w:r w:rsidRPr="00B152F8">
        <w:rPr>
          <w:rFonts w:ascii="Batang" w:eastAsia="Batang" w:hAnsi="Batang" w:cs="Batang" w:hint="eastAsia"/>
          <w:color w:val="000000"/>
          <w:sz w:val="26"/>
          <w:szCs w:val="26"/>
        </w:rPr>
        <w:instrText>尔</w:instrText>
      </w:r>
      <w:r w:rsidRPr="00B152F8">
        <w:rPr>
          <w:rFonts w:ascii="PMingLiU" w:eastAsia="PMingLiU" w:hAnsi="PMingLiU" w:cs="PMingLiU" w:hint="eastAsia"/>
          <w:color w:val="000000"/>
          <w:sz w:val="26"/>
          <w:szCs w:val="26"/>
        </w:rPr>
        <w:instrText>逊：</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藏于哥</w:instrText>
      </w:r>
      <w:r w:rsidRPr="00B152F8">
        <w:rPr>
          <w:rFonts w:ascii="PMingLiU" w:eastAsia="PMingLiU" w:hAnsi="PMingLiU" w:cs="PMingLiU" w:hint="eastAsia"/>
          <w:color w:val="000000"/>
          <w:sz w:val="26"/>
          <w:szCs w:val="26"/>
        </w:rPr>
        <w:instrText>伦比亚大学的撒马尔罕的库法体《古兰经》版本</w:instrText>
      </w:r>
      <w:r w:rsidRPr="00B152F8">
        <w:rPr>
          <w:rFonts w:ascii="Times New Roman" w:eastAsia="Times New Roman" w:hAnsi="Times New Roman" w:cs="Times New Roman"/>
          <w:color w:val="000000"/>
          <w:sz w:val="26"/>
          <w:szCs w:val="26"/>
        </w:rPr>
        <w:instrText>\”</w:instrText>
      </w:r>
      <w:r w:rsidRPr="00B152F8">
        <w:rPr>
          <w:rFonts w:ascii="MS Mincho" w:eastAsia="MS Mincho" w:hAnsi="MS Mincho" w:cs="MS Mincho" w:hint="eastAsia"/>
          <w:color w:val="000000"/>
          <w:sz w:val="26"/>
          <w:szCs w:val="26"/>
        </w:rPr>
        <w:instrText>，《穆斯林世界》，</w:instrText>
      </w:r>
      <w:r w:rsidRPr="00B152F8">
        <w:rPr>
          <w:rFonts w:ascii="Times New Roman" w:eastAsia="Times New Roman" w:hAnsi="Times New Roman" w:cs="Times New Roman"/>
          <w:color w:val="000000"/>
          <w:sz w:val="26"/>
          <w:szCs w:val="26"/>
        </w:rPr>
        <w:instrText>1940</w:instrText>
      </w:r>
      <w:r w:rsidRPr="00B152F8">
        <w:rPr>
          <w:rFonts w:ascii="MS Mincho" w:eastAsia="MS Mincho" w:hAnsi="MS Mincho" w:cs="MS Mincho" w:hint="eastAsia"/>
          <w:color w:val="000000"/>
          <w:sz w:val="26"/>
          <w:szCs w:val="26"/>
        </w:rPr>
        <w:instrText>年，第</w:instrText>
      </w:r>
      <w:r w:rsidRPr="00B152F8">
        <w:rPr>
          <w:rFonts w:ascii="Times New Roman" w:eastAsia="Times New Roman" w:hAnsi="Times New Roman" w:cs="Times New Roman"/>
          <w:color w:val="000000"/>
          <w:sz w:val="26"/>
          <w:szCs w:val="26"/>
        </w:rPr>
        <w:instrText>357-358</w:instrText>
      </w:r>
      <w:r w:rsidRPr="00B152F8">
        <w:rPr>
          <w:rFonts w:ascii="PMingLiU" w:eastAsia="PMingLiU" w:hAnsi="PMingLiU" w:cs="PMingLiU" w:hint="eastAsia"/>
          <w:color w:val="000000"/>
          <w:sz w:val="26"/>
          <w:szCs w:val="26"/>
        </w:rPr>
        <w:instrText>页。</w:instrText>
      </w:r>
      <w:r w:rsidRPr="00B152F8">
        <w:rPr>
          <w:rFonts w:ascii="Times New Roman" w:eastAsia="Times New Roman" w:hAnsi="Times New Roman" w:cs="Times New Roman"/>
          <w:color w:val="000000"/>
          <w:sz w:val="26"/>
          <w:szCs w:val="26"/>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[12]</w:t>
      </w:r>
      <w:r w:rsidRPr="00B152F8">
        <w:rPr>
          <w:rFonts w:ascii="Times New Roman" w:eastAsia="Times New Roman" w:hAnsi="Times New Roman" w:cs="Times New Roman"/>
          <w:color w:val="000000"/>
          <w:sz w:val="26"/>
          <w:szCs w:val="26"/>
        </w:rPr>
        <w:fldChar w:fldCharType="end"/>
      </w:r>
      <w:bookmarkEnd w:id="35"/>
    </w:p>
    <w:p w:rsidR="00B152F8" w:rsidRPr="00B152F8" w:rsidRDefault="00B152F8" w:rsidP="00B152F8">
      <w:pPr>
        <w:shd w:val="clear" w:color="auto" w:fill="E1F4FD"/>
        <w:spacing w:after="0" w:line="360" w:lineRule="atLeast"/>
        <w:ind w:firstLine="4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333750" cy="2381250"/>
            <wp:effectExtent l="0" t="0" r="0" b="0"/>
            <wp:docPr id="45" name="Picture 45" descr="http://www.islamreligion.com/articles_cn/images/Preservation_of_the_Qur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islamreligion.com/articles_cn/images/Preservation_of_the_Quran_(part_2_of_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B152F8" w:rsidRPr="00B152F8" w:rsidRDefault="00B152F8" w:rsidP="00B152F8">
      <w:pPr>
        <w:shd w:val="clear" w:color="auto" w:fill="E1F4FD"/>
        <w:spacing w:before="120" w:after="120" w:line="240" w:lineRule="auto"/>
        <w:rPr>
          <w:rFonts w:ascii="Times New Roman" w:eastAsia="Times New Roman" w:hAnsi="Times New Roman" w:cs="Times New Roman"/>
          <w:color w:val="008000"/>
          <w:sz w:val="24"/>
          <w:szCs w:val="24"/>
          <w:lang w:eastAsia="zh-CN"/>
        </w:rPr>
      </w:pPr>
      <w:r w:rsidRPr="00B152F8">
        <w:rPr>
          <w:rFonts w:ascii="SimSun" w:eastAsia="SimSun" w:hAnsi="SimSun" w:cs="Times New Roman" w:hint="eastAsia"/>
          <w:color w:val="008000"/>
          <w:sz w:val="24"/>
          <w:szCs w:val="24"/>
        </w:rPr>
        <w:t>（此手抄本，由乌兹别克斯坦穆斯林理事会保管，是现存最早的《古兰经》书写版本。</w:t>
      </w:r>
      <w:r w:rsidRPr="00B152F8">
        <w:rPr>
          <w:rFonts w:ascii="SimSun" w:eastAsia="SimSun" w:hAnsi="SimSun" w:cs="Times New Roman" w:hint="eastAsia"/>
          <w:color w:val="008000"/>
          <w:sz w:val="24"/>
          <w:szCs w:val="24"/>
          <w:lang w:eastAsia="zh-CN"/>
        </w:rPr>
        <w:t>它是标准版本，名为“奥斯曼定本”。此图片由世界教科文组织世界遗产登记处提供。）</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lang w:eastAsia="zh-CN"/>
        </w:rPr>
        <w:t>藏于塔什干的手抄原本与美国哥</w:t>
      </w:r>
      <w:r w:rsidRPr="00B152F8">
        <w:rPr>
          <w:rFonts w:ascii="PMingLiU" w:eastAsia="PMingLiU" w:hAnsi="PMingLiU" w:cs="PMingLiU" w:hint="eastAsia"/>
          <w:color w:val="000000"/>
          <w:sz w:val="26"/>
          <w:szCs w:val="26"/>
          <w:lang w:eastAsia="zh-CN"/>
        </w:rPr>
        <w:t>伦比亚大学图书馆的版本一致。该版本是《古兰经》明文考证的重要资料，今天我们所诵读的《古兰经》经文，同使者和圣门弟子时代的《古兰经》是完全一致的</w:t>
      </w:r>
      <w:bookmarkStart w:id="36" w:name="_ftnref14264"/>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"http://www.islamreligion.com/cn/articles/18/" \l "_ftn14264" \o " </w:instrText>
      </w:r>
      <w:r w:rsidRPr="00B152F8">
        <w:rPr>
          <w:rFonts w:ascii="MS Mincho" w:eastAsia="MS Mincho" w:hAnsi="MS Mincho" w:cs="MS Mincho" w:hint="eastAsia"/>
          <w:color w:val="000000"/>
          <w:sz w:val="26"/>
          <w:szCs w:val="26"/>
          <w:lang w:eastAsia="zh-CN"/>
        </w:rPr>
        <w:instrText>《穆斯林世界》，</w:instrText>
      </w:r>
      <w:r w:rsidRPr="00B152F8">
        <w:rPr>
          <w:rFonts w:ascii="Times New Roman" w:eastAsia="Times New Roman" w:hAnsi="Times New Roman" w:cs="Times New Roman"/>
          <w:color w:val="000000"/>
          <w:sz w:val="26"/>
          <w:szCs w:val="26"/>
          <w:lang w:eastAsia="zh-CN"/>
        </w:rPr>
        <w:instrText>1940</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30</w:instrText>
      </w:r>
      <w:r w:rsidRPr="00B152F8">
        <w:rPr>
          <w:rFonts w:ascii="MS Mincho" w:eastAsia="MS Mincho" w:hAnsi="MS Mincho" w:cs="MS Mincho" w:hint="eastAsia"/>
          <w:color w:val="000000"/>
          <w:sz w:val="26"/>
          <w:szCs w:val="26"/>
          <w:lang w:eastAsia="zh-CN"/>
        </w:rPr>
        <w:instrText>卷，第</w:instrText>
      </w:r>
      <w:r w:rsidRPr="00B152F8">
        <w:rPr>
          <w:rFonts w:ascii="Times New Roman" w:eastAsia="Times New Roman" w:hAnsi="Times New Roman" w:cs="Times New Roman"/>
          <w:color w:val="000000"/>
          <w:sz w:val="26"/>
          <w:szCs w:val="26"/>
          <w:lang w:eastAsia="zh-CN"/>
        </w:rPr>
        <w:instrText>357-358</w:instrText>
      </w:r>
      <w:r w:rsidRPr="00B152F8">
        <w:rPr>
          <w:rFonts w:ascii="PMingLiU" w:eastAsia="PMingLiU" w:hAnsi="PMingLiU" w:cs="PMingLiU" w:hint="eastAsia"/>
          <w:color w:val="000000"/>
          <w:sz w:val="26"/>
          <w:szCs w:val="26"/>
          <w:lang w:eastAsia="zh-CN"/>
        </w:rPr>
        <w:instrText>页。</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[13]</w:t>
      </w:r>
      <w:r w:rsidRPr="00B152F8">
        <w:rPr>
          <w:rFonts w:ascii="Times New Roman" w:eastAsia="Times New Roman" w:hAnsi="Times New Roman" w:cs="Times New Roman"/>
          <w:color w:val="000000"/>
          <w:sz w:val="26"/>
          <w:szCs w:val="26"/>
        </w:rPr>
        <w:fldChar w:fldCharType="end"/>
      </w:r>
      <w:bookmarkEnd w:id="36"/>
      <w:r w:rsidRPr="00B152F8">
        <w:rPr>
          <w:rFonts w:ascii="SimSun" w:eastAsia="SimSun" w:hAnsi="SimSun" w:cs="Times New Roman" w:hint="eastAsia"/>
          <w:color w:val="000000"/>
          <w:sz w:val="26"/>
          <w:szCs w:val="26"/>
          <w:lang w:eastAsia="zh-CN"/>
        </w:rPr>
        <w:t>。当初的抄本，一份送到了叙利亚（于伊历</w:t>
      </w:r>
      <w:r w:rsidRPr="00B152F8">
        <w:rPr>
          <w:rFonts w:ascii="Times New Roman" w:eastAsia="Times New Roman" w:hAnsi="Times New Roman" w:cs="Times New Roman"/>
          <w:color w:val="000000"/>
          <w:sz w:val="26"/>
          <w:szCs w:val="26"/>
          <w:lang w:eastAsia="zh-CN"/>
        </w:rPr>
        <w:t>1310</w:t>
      </w:r>
      <w:r w:rsidRPr="00B152F8">
        <w:rPr>
          <w:rFonts w:ascii="SimSun" w:eastAsia="SimSun" w:hAnsi="SimSun" w:cs="Times New Roman" w:hint="eastAsia"/>
          <w:color w:val="000000"/>
          <w:sz w:val="26"/>
          <w:szCs w:val="26"/>
          <w:lang w:eastAsia="zh-CN"/>
        </w:rPr>
        <w:t>年</w:t>
      </w:r>
      <w:r w:rsidRPr="00B152F8">
        <w:rPr>
          <w:rFonts w:ascii="Times New Roman" w:eastAsia="Times New Roman" w:hAnsi="Times New Roman" w:cs="Times New Roman"/>
          <w:color w:val="000000"/>
          <w:sz w:val="26"/>
          <w:szCs w:val="26"/>
          <w:lang w:eastAsia="zh-CN"/>
        </w:rPr>
        <w:t>/</w:t>
      </w:r>
      <w:r w:rsidRPr="00B152F8">
        <w:rPr>
          <w:rFonts w:ascii="MS Mincho" w:eastAsia="MS Mincho" w:hAnsi="MS Mincho" w:cs="MS Mincho" w:hint="eastAsia"/>
          <w:color w:val="000000"/>
          <w:sz w:val="26"/>
          <w:szCs w:val="26"/>
          <w:lang w:eastAsia="zh-CN"/>
        </w:rPr>
        <w:t>公元</w:t>
      </w:r>
      <w:r w:rsidRPr="00B152F8">
        <w:rPr>
          <w:rFonts w:ascii="Times New Roman" w:eastAsia="Times New Roman" w:hAnsi="Times New Roman" w:cs="Times New Roman"/>
          <w:color w:val="000000"/>
          <w:sz w:val="26"/>
          <w:szCs w:val="26"/>
          <w:lang w:eastAsia="zh-CN"/>
        </w:rPr>
        <w:t>1892</w:t>
      </w:r>
      <w:r w:rsidRPr="00B152F8">
        <w:rPr>
          <w:rFonts w:ascii="MS Mincho" w:eastAsia="MS Mincho" w:hAnsi="MS Mincho" w:cs="MS Mincho" w:hint="eastAsia"/>
          <w:color w:val="000000"/>
          <w:sz w:val="26"/>
          <w:szCs w:val="26"/>
          <w:lang w:eastAsia="zh-CN"/>
        </w:rPr>
        <w:t>年清真寺失火</w:t>
      </w:r>
      <w:r w:rsidRPr="00B152F8">
        <w:rPr>
          <w:rFonts w:ascii="PMingLiU" w:eastAsia="PMingLiU" w:hAnsi="PMingLiU" w:cs="PMingLiU" w:hint="eastAsia"/>
          <w:color w:val="000000"/>
          <w:sz w:val="26"/>
          <w:szCs w:val="26"/>
          <w:lang w:eastAsia="zh-CN"/>
        </w:rPr>
        <w:t>时被焚烧）同时，原先藏于伊斯坦布尔托普卡匹博物馆</w:t>
      </w:r>
      <w:bookmarkStart w:id="37" w:name="_ftnref14265"/>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"http://www.islamreligion.com/cn/articles/18/" \l "_ftn14265" \o " </w:instrText>
      </w:r>
      <w:r w:rsidRPr="00B152F8">
        <w:rPr>
          <w:rFonts w:ascii="PMingLiU" w:eastAsia="PMingLiU" w:hAnsi="PMingLiU" w:cs="PMingLiU" w:hint="eastAsia"/>
          <w:color w:val="000000"/>
          <w:sz w:val="26"/>
          <w:szCs w:val="26"/>
          <w:lang w:eastAsia="zh-CN"/>
        </w:rPr>
        <w:instrText>优素</w:instrText>
      </w:r>
      <w:r w:rsidRPr="00B152F8">
        <w:rPr>
          <w:rFonts w:ascii="MS Mincho" w:eastAsia="MS Mincho" w:hAnsi="MS Mincho" w:cs="MS Mincho" w:hint="eastAsia"/>
          <w:color w:val="000000"/>
          <w:sz w:val="26"/>
          <w:szCs w:val="26"/>
          <w:lang w:eastAsia="zh-CN"/>
        </w:rPr>
        <w:instrText>福</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易卜拉欣</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努</w:instrText>
      </w:r>
      <w:r w:rsidRPr="00B152F8">
        <w:rPr>
          <w:rFonts w:ascii="Batang" w:eastAsia="Batang" w:hAnsi="Batang" w:cs="Batang" w:hint="eastAsia"/>
          <w:color w:val="000000"/>
          <w:sz w:val="26"/>
          <w:szCs w:val="26"/>
          <w:lang w:eastAsia="zh-CN"/>
        </w:rPr>
        <w:instrText>尔：《古</w:instrText>
      </w:r>
      <w:r w:rsidRPr="00B152F8">
        <w:rPr>
          <w:rFonts w:ascii="PMingLiU" w:eastAsia="PMingLiU" w:hAnsi="PMingLiU" w:cs="PMingLiU" w:hint="eastAsia"/>
          <w:color w:val="000000"/>
          <w:sz w:val="26"/>
          <w:szCs w:val="26"/>
          <w:lang w:eastAsia="zh-CN"/>
        </w:rPr>
        <w:instrText>兰经的定本》，阿联酋迪拜</w:instrText>
      </w:r>
      <w:r w:rsidRPr="00B152F8">
        <w:rPr>
          <w:rFonts w:ascii="Times New Roman" w:eastAsia="Times New Roman" w:hAnsi="Times New Roman" w:cs="Times New Roman"/>
          <w:color w:val="000000"/>
          <w:sz w:val="26"/>
          <w:szCs w:val="26"/>
          <w:lang w:eastAsia="zh-CN"/>
        </w:rPr>
        <w:instrText>Dar al-Manar</w:instrText>
      </w:r>
      <w:r w:rsidRPr="00B152F8">
        <w:rPr>
          <w:rFonts w:ascii="MS Mincho" w:eastAsia="MS Mincho" w:hAnsi="MS Mincho" w:cs="MS Mincho" w:hint="eastAsia"/>
          <w:color w:val="000000"/>
          <w:sz w:val="26"/>
          <w:szCs w:val="26"/>
          <w:lang w:eastAsia="zh-CN"/>
        </w:rPr>
        <w:instrText>出版社，第</w:instrText>
      </w:r>
      <w:r w:rsidRPr="00B152F8">
        <w:rPr>
          <w:rFonts w:ascii="Times New Roman" w:eastAsia="Times New Roman" w:hAnsi="Times New Roman" w:cs="Times New Roman"/>
          <w:color w:val="000000"/>
          <w:sz w:val="26"/>
          <w:szCs w:val="26"/>
          <w:lang w:eastAsia="zh-CN"/>
        </w:rPr>
        <w:instrText>1</w:instrText>
      </w:r>
      <w:r w:rsidRPr="00B152F8">
        <w:rPr>
          <w:rFonts w:ascii="MS Mincho" w:eastAsia="MS Mincho" w:hAnsi="MS Mincho" w:cs="MS Mincho" w:hint="eastAsia"/>
          <w:color w:val="000000"/>
          <w:sz w:val="26"/>
          <w:szCs w:val="26"/>
          <w:lang w:eastAsia="zh-CN"/>
        </w:rPr>
        <w:instrText>版，</w:instrText>
      </w:r>
      <w:r w:rsidRPr="00B152F8">
        <w:rPr>
          <w:rFonts w:ascii="Times New Roman" w:eastAsia="Times New Roman" w:hAnsi="Times New Roman" w:cs="Times New Roman"/>
          <w:color w:val="000000"/>
          <w:sz w:val="26"/>
          <w:szCs w:val="26"/>
          <w:lang w:eastAsia="zh-CN"/>
        </w:rPr>
        <w:instrText>1993</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113</w:instrText>
      </w:r>
      <w:r w:rsidRPr="00B152F8">
        <w:rPr>
          <w:rFonts w:ascii="PMingLiU" w:eastAsia="PMingLiU" w:hAnsi="PMingLiU" w:cs="PMingLiU" w:hint="eastAsia"/>
          <w:color w:val="000000"/>
          <w:sz w:val="26"/>
          <w:szCs w:val="26"/>
          <w:lang w:eastAsia="zh-CN"/>
        </w:rPr>
        <w:instrText>页。</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[14]</w:t>
      </w:r>
      <w:r w:rsidRPr="00B152F8">
        <w:rPr>
          <w:rFonts w:ascii="Times New Roman" w:eastAsia="Times New Roman" w:hAnsi="Times New Roman" w:cs="Times New Roman"/>
          <w:color w:val="000000"/>
          <w:sz w:val="26"/>
          <w:szCs w:val="26"/>
        </w:rPr>
        <w:fldChar w:fldCharType="end"/>
      </w:r>
      <w:bookmarkEnd w:id="37"/>
      <w:r w:rsidRPr="00B152F8">
        <w:rPr>
          <w:rFonts w:ascii="Arial" w:eastAsia="Times New Roman" w:hAnsi="Arial" w:cs="Arial"/>
          <w:color w:val="000000"/>
          <w:sz w:val="26"/>
          <w:szCs w:val="26"/>
          <w:lang w:eastAsia="zh-CN"/>
        </w:rPr>
        <w:t>  </w:t>
      </w:r>
      <w:r w:rsidRPr="00B152F8">
        <w:rPr>
          <w:rFonts w:ascii="MS Mincho" w:eastAsia="MS Mincho" w:hAnsi="MS Mincho" w:cs="MS Mincho" w:hint="eastAsia"/>
          <w:color w:val="000000"/>
          <w:sz w:val="26"/>
          <w:szCs w:val="26"/>
          <w:lang w:eastAsia="zh-CN"/>
        </w:rPr>
        <w:t>的、</w:t>
      </w:r>
      <w:r w:rsidRPr="00B152F8">
        <w:rPr>
          <w:rFonts w:ascii="PMingLiU" w:eastAsia="PMingLiU" w:hAnsi="PMingLiU" w:cs="PMingLiU" w:hint="eastAsia"/>
          <w:color w:val="000000"/>
          <w:sz w:val="26"/>
          <w:szCs w:val="26"/>
          <w:lang w:eastAsia="zh-CN"/>
        </w:rPr>
        <w:t>记录在羊皮上的手抄本，在埃及作为苏丹（伊斯兰国家的最高统治者）的象征被保存至今，现存于埃及书局（</w:t>
      </w:r>
      <w:r w:rsidRPr="00B152F8">
        <w:rPr>
          <w:rFonts w:ascii="Times New Roman" w:eastAsia="Times New Roman" w:hAnsi="Times New Roman" w:cs="Times New Roman"/>
          <w:color w:val="000000"/>
          <w:sz w:val="26"/>
          <w:szCs w:val="26"/>
          <w:lang w:eastAsia="zh-CN"/>
        </w:rPr>
        <w:t>Dar al-Kutub</w:t>
      </w:r>
      <w:r w:rsidRPr="00B152F8">
        <w:rPr>
          <w:rFonts w:ascii="MS Mincho" w:eastAsia="MS Mincho" w:hAnsi="MS Mincho" w:cs="MS Mincho" w:hint="eastAsia"/>
          <w:color w:val="000000"/>
          <w:sz w:val="26"/>
          <w:szCs w:val="26"/>
          <w:lang w:eastAsia="zh-CN"/>
        </w:rPr>
        <w:t>）。在伊斯</w:t>
      </w:r>
      <w:r w:rsidRPr="00B152F8">
        <w:rPr>
          <w:rFonts w:ascii="PMingLiU" w:eastAsia="PMingLiU" w:hAnsi="PMingLiU" w:cs="PMingLiU" w:hint="eastAsia"/>
          <w:color w:val="000000"/>
          <w:sz w:val="26"/>
          <w:szCs w:val="26"/>
          <w:lang w:eastAsia="zh-CN"/>
        </w:rPr>
        <w:t>兰历史上各个时期的古老手抄本有许多现保存在华盛顿美国国会图书馆、（爱尔兰）都柏林切斯特精美博物馆，以及伦敦博物馆，这些抄本都可以与在保存在塔什干、土耳其和埃及的版本对比，其结果可以肯定，经文同原始的手抄本没有丝毫的差异。</w:t>
      </w:r>
      <w:bookmarkStart w:id="38" w:name="_ftnref14266"/>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"http://www.islamreligion.com/cn/articles/18/" \l "_ftn14266" \o " </w:instrText>
      </w:r>
      <w:r w:rsidRPr="00B152F8">
        <w:rPr>
          <w:rFonts w:ascii="MS Mincho" w:eastAsia="MS Mincho" w:hAnsi="MS Mincho" w:cs="MS Mincho" w:hint="eastAsia"/>
          <w:color w:val="000000"/>
          <w:sz w:val="26"/>
          <w:szCs w:val="26"/>
          <w:lang w:eastAsia="zh-CN"/>
        </w:rPr>
        <w:instrText>比拉勒</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菲利普：《古</w:instrText>
      </w:r>
      <w:r w:rsidRPr="00B152F8">
        <w:rPr>
          <w:rFonts w:ascii="PMingLiU" w:eastAsia="PMingLiU" w:hAnsi="PMingLiU" w:cs="PMingLiU" w:hint="eastAsia"/>
          <w:color w:val="000000"/>
          <w:sz w:val="26"/>
          <w:szCs w:val="26"/>
          <w:lang w:eastAsia="zh-CN"/>
        </w:rPr>
        <w:instrText>兰经注原理》，阿联酋沙迦</w:instrText>
      </w:r>
      <w:r w:rsidRPr="00B152F8">
        <w:rPr>
          <w:rFonts w:ascii="Times New Roman" w:eastAsia="Times New Roman" w:hAnsi="Times New Roman" w:cs="Times New Roman"/>
          <w:color w:val="000000"/>
          <w:sz w:val="26"/>
          <w:szCs w:val="26"/>
          <w:lang w:eastAsia="zh-CN"/>
        </w:rPr>
        <w:instrText xml:space="preserve"> Dar al-Fatah</w:instrText>
      </w:r>
      <w:r w:rsidRPr="00B152F8">
        <w:rPr>
          <w:rFonts w:ascii="MS Mincho" w:eastAsia="MS Mincho" w:hAnsi="MS Mincho" w:cs="MS Mincho" w:hint="eastAsia"/>
          <w:color w:val="000000"/>
          <w:sz w:val="26"/>
          <w:szCs w:val="26"/>
          <w:lang w:eastAsia="zh-CN"/>
        </w:rPr>
        <w:instrText>出版，</w:instrText>
      </w:r>
      <w:r w:rsidRPr="00B152F8">
        <w:rPr>
          <w:rFonts w:ascii="Times New Roman" w:eastAsia="Times New Roman" w:hAnsi="Times New Roman" w:cs="Times New Roman"/>
          <w:color w:val="000000"/>
          <w:sz w:val="26"/>
          <w:szCs w:val="26"/>
          <w:lang w:eastAsia="zh-CN"/>
        </w:rPr>
        <w:instrText>1997</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157</w:instrText>
      </w:r>
      <w:r w:rsidRPr="00B152F8">
        <w:rPr>
          <w:rFonts w:ascii="PMingLiU" w:eastAsia="PMingLiU" w:hAnsi="PMingLiU" w:cs="PMingLiU" w:hint="eastAsia"/>
          <w:color w:val="000000"/>
          <w:sz w:val="26"/>
          <w:szCs w:val="26"/>
          <w:lang w:eastAsia="zh-CN"/>
        </w:rPr>
        <w:instrText>页。</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rPr>
        <w:t>[15]</w:t>
      </w:r>
      <w:r w:rsidRPr="00B152F8">
        <w:rPr>
          <w:rFonts w:ascii="Times New Roman" w:eastAsia="Times New Roman" w:hAnsi="Times New Roman" w:cs="Times New Roman"/>
          <w:color w:val="000000"/>
          <w:sz w:val="26"/>
          <w:szCs w:val="26"/>
        </w:rPr>
        <w:fldChar w:fldCharType="end"/>
      </w:r>
      <w:bookmarkEnd w:id="38"/>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rPr>
        <w:t>例如，在（德国）慕尼黑大学的《古</w:t>
      </w:r>
      <w:r w:rsidRPr="00B152F8">
        <w:rPr>
          <w:rFonts w:ascii="PMingLiU" w:eastAsia="PMingLiU" w:hAnsi="PMingLiU" w:cs="PMingLiU" w:hint="eastAsia"/>
          <w:color w:val="000000"/>
          <w:sz w:val="26"/>
          <w:szCs w:val="26"/>
        </w:rPr>
        <w:t>兰经》研究所，共搜集了</w:t>
      </w:r>
      <w:r w:rsidRPr="00B152F8">
        <w:rPr>
          <w:rFonts w:ascii="Times New Roman" w:eastAsia="Times New Roman" w:hAnsi="Times New Roman" w:cs="Times New Roman"/>
          <w:color w:val="000000"/>
          <w:sz w:val="26"/>
          <w:szCs w:val="26"/>
        </w:rPr>
        <w:t>42</w:t>
      </w:r>
      <w:proofErr w:type="gramStart"/>
      <w:r w:rsidRPr="00B152F8">
        <w:rPr>
          <w:rFonts w:ascii="Times New Roman" w:eastAsia="Times New Roman" w:hAnsi="Times New Roman" w:cs="Times New Roman"/>
          <w:color w:val="000000"/>
          <w:sz w:val="26"/>
          <w:szCs w:val="26"/>
        </w:rPr>
        <w:t>,000</w:t>
      </w:r>
      <w:r w:rsidRPr="00B152F8">
        <w:rPr>
          <w:rFonts w:ascii="SimSun" w:eastAsia="SimSun" w:hAnsi="SimSun" w:cs="Times New Roman" w:hint="eastAsia"/>
          <w:color w:val="000000"/>
          <w:sz w:val="26"/>
          <w:szCs w:val="26"/>
          <w:lang w:eastAsia="zh-CN"/>
        </w:rPr>
        <w:t>部完整的或不完整的</w:t>
      </w:r>
      <w:proofErr w:type="gramEnd"/>
      <w:r w:rsidRPr="00B152F8">
        <w:rPr>
          <w:rFonts w:ascii="SimSun" w:eastAsia="SimSun" w:hAnsi="SimSun" w:cs="Times New Roman" w:hint="eastAsia"/>
          <w:color w:val="000000"/>
          <w:sz w:val="26"/>
          <w:szCs w:val="26"/>
          <w:lang w:eastAsia="zh-CN"/>
        </w:rPr>
        <w:t>《古兰经》古抄本。大约在经过五十年的调查研究后，他们报道：各种不同的抄本之间没有任何的变化，偶而出现的不同，也被确定为抄写员书写上的错误。很不幸的是，该研究所在第二次世界大战期间被炸毁。</w:t>
      </w:r>
      <w:bookmarkStart w:id="39" w:name="_ftnref14267"/>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"http://www.islamreligion.com/cn/articles/18/" \l "_ftn14267" \o " </w:instrText>
      </w:r>
      <w:r w:rsidRPr="00B152F8">
        <w:rPr>
          <w:rFonts w:ascii="MS Mincho" w:eastAsia="MS Mincho" w:hAnsi="MS Mincho" w:cs="MS Mincho" w:hint="eastAsia"/>
          <w:color w:val="000000"/>
          <w:sz w:val="26"/>
          <w:szCs w:val="26"/>
          <w:lang w:eastAsia="zh-CN"/>
        </w:rPr>
        <w:instrText>穆罕默德</w:instrText>
      </w:r>
      <w:r w:rsidRPr="00B152F8">
        <w:rPr>
          <w:rFonts w:ascii="Times New Roman" w:eastAsia="Times New Roman" w:hAnsi="Times New Roman" w:cs="Times New Roman"/>
          <w:color w:val="000000"/>
          <w:sz w:val="26"/>
          <w:szCs w:val="26"/>
          <w:lang w:eastAsia="zh-CN"/>
        </w:rPr>
        <w:instrText>·</w:instrText>
      </w:r>
      <w:r w:rsidRPr="00B152F8">
        <w:rPr>
          <w:rFonts w:ascii="MS Mincho" w:eastAsia="MS Mincho" w:hAnsi="MS Mincho" w:cs="MS Mincho" w:hint="eastAsia"/>
          <w:color w:val="000000"/>
          <w:sz w:val="26"/>
          <w:szCs w:val="26"/>
          <w:lang w:eastAsia="zh-CN"/>
        </w:rPr>
        <w:instrText>哈米杜拉：《安拉的使者穆罕默德》，巴基斯坦拉合</w:instrText>
      </w:r>
      <w:r w:rsidRPr="00B152F8">
        <w:rPr>
          <w:rFonts w:ascii="Batang" w:eastAsia="Batang" w:hAnsi="Batang" w:cs="Batang" w:hint="eastAsia"/>
          <w:color w:val="000000"/>
          <w:sz w:val="26"/>
          <w:szCs w:val="26"/>
          <w:lang w:eastAsia="zh-CN"/>
        </w:rPr>
        <w:instrText>尔</w:instrText>
      </w:r>
      <w:r w:rsidRPr="00B152F8">
        <w:rPr>
          <w:rFonts w:ascii="Times New Roman" w:eastAsia="Times New Roman" w:hAnsi="Times New Roman" w:cs="Times New Roman"/>
          <w:color w:val="000000"/>
          <w:sz w:val="26"/>
          <w:szCs w:val="26"/>
          <w:lang w:eastAsia="zh-CN"/>
        </w:rPr>
        <w:instrText>Idara-e-Islamiat</w:instrText>
      </w:r>
      <w:r w:rsidRPr="00B152F8">
        <w:rPr>
          <w:rFonts w:ascii="MS Mincho" w:eastAsia="MS Mincho" w:hAnsi="MS Mincho" w:cs="MS Mincho" w:hint="eastAsia"/>
          <w:color w:val="000000"/>
          <w:sz w:val="26"/>
          <w:szCs w:val="26"/>
          <w:lang w:eastAsia="zh-CN"/>
        </w:rPr>
        <w:instrText>出版，第</w:instrText>
      </w:r>
      <w:r w:rsidRPr="00B152F8">
        <w:rPr>
          <w:rFonts w:ascii="Times New Roman" w:eastAsia="Times New Roman" w:hAnsi="Times New Roman" w:cs="Times New Roman"/>
          <w:color w:val="000000"/>
          <w:sz w:val="26"/>
          <w:szCs w:val="26"/>
          <w:lang w:eastAsia="zh-CN"/>
        </w:rPr>
        <w:instrText>179</w:instrText>
      </w:r>
      <w:r w:rsidRPr="00B152F8">
        <w:rPr>
          <w:rFonts w:ascii="PMingLiU" w:eastAsia="PMingLiU" w:hAnsi="PMingLiU" w:cs="PMingLiU" w:hint="eastAsia"/>
          <w:color w:val="000000"/>
          <w:sz w:val="26"/>
          <w:szCs w:val="26"/>
          <w:lang w:eastAsia="zh-CN"/>
        </w:rPr>
        <w:instrText>页。</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[16]</w:t>
      </w:r>
      <w:r w:rsidRPr="00B152F8">
        <w:rPr>
          <w:rFonts w:ascii="Times New Roman" w:eastAsia="Times New Roman" w:hAnsi="Times New Roman" w:cs="Times New Roman"/>
          <w:color w:val="000000"/>
          <w:sz w:val="26"/>
          <w:szCs w:val="26"/>
        </w:rPr>
        <w:fldChar w:fldCharType="end"/>
      </w:r>
      <w:bookmarkEnd w:id="39"/>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lang w:eastAsia="zh-CN"/>
        </w:rPr>
        <w:t>因此，由于圣</w:t>
      </w:r>
      <w:r w:rsidRPr="00B152F8">
        <w:rPr>
          <w:rFonts w:ascii="PMingLiU" w:eastAsia="PMingLiU" w:hAnsi="PMingLiU" w:cs="PMingLiU" w:hint="eastAsia"/>
          <w:color w:val="000000"/>
          <w:sz w:val="26"/>
          <w:szCs w:val="26"/>
          <w:lang w:eastAsia="zh-CN"/>
        </w:rPr>
        <w:t>门弟子们的努力，在安拉的佑助下，我们今天所诵读的《古兰经》同启示给使者的完全一样。这使得《古兰经》作为仅有的天启经典，至今完好地保存着，并能被今人所理解，如启示之初一样。威廉</w:t>
      </w:r>
      <w:r w:rsidRPr="00B152F8">
        <w:rPr>
          <w:rFonts w:ascii="Times New Roman" w:eastAsia="Times New Roman" w:hAnsi="Times New Roman" w:cs="Times New Roman"/>
          <w:color w:val="000000"/>
          <w:sz w:val="26"/>
          <w:szCs w:val="26"/>
          <w:lang w:eastAsia="zh-CN"/>
        </w:rPr>
        <w:t>·</w:t>
      </w:r>
      <w:r w:rsidRPr="00B152F8">
        <w:rPr>
          <w:rFonts w:ascii="PMingLiU" w:eastAsia="PMingLiU" w:hAnsi="PMingLiU" w:cs="PMingLiU" w:hint="eastAsia"/>
          <w:color w:val="000000"/>
          <w:sz w:val="26"/>
          <w:szCs w:val="26"/>
          <w:lang w:eastAsia="zh-CN"/>
        </w:rPr>
        <w:t>缪义尔</w:t>
      </w:r>
      <w:r w:rsidRPr="00B152F8">
        <w:rPr>
          <w:rFonts w:ascii="MS Mincho" w:eastAsia="MS Mincho" w:hAnsi="MS Mincho" w:cs="MS Mincho" w:hint="eastAsia"/>
          <w:color w:val="000000"/>
          <w:sz w:val="26"/>
          <w:szCs w:val="26"/>
          <w:lang w:eastAsia="zh-CN"/>
        </w:rPr>
        <w:lastRenderedPageBreak/>
        <w:t>爵士声称：</w:t>
      </w:r>
      <w:r w:rsidRPr="00B152F8">
        <w:rPr>
          <w:rFonts w:ascii="Times New Roman" w:eastAsia="Times New Roman" w:hAnsi="Times New Roman" w:cs="Times New Roman"/>
          <w:color w:val="000000"/>
          <w:sz w:val="26"/>
          <w:szCs w:val="26"/>
          <w:lang w:eastAsia="zh-CN"/>
        </w:rPr>
        <w:t>“</w:t>
      </w:r>
      <w:r w:rsidRPr="00B152F8">
        <w:rPr>
          <w:rFonts w:ascii="MS Mincho" w:eastAsia="MS Mincho" w:hAnsi="MS Mincho" w:cs="MS Mincho" w:hint="eastAsia"/>
          <w:color w:val="000000"/>
          <w:sz w:val="26"/>
          <w:szCs w:val="26"/>
          <w:lang w:eastAsia="zh-CN"/>
        </w:rPr>
        <w:t>在世界上不可能存有其他的、能以如此</w:t>
      </w:r>
      <w:r w:rsidRPr="00B152F8">
        <w:rPr>
          <w:rFonts w:ascii="PMingLiU" w:eastAsia="PMingLiU" w:hAnsi="PMingLiU" w:cs="PMingLiU" w:hint="eastAsia"/>
          <w:color w:val="000000"/>
          <w:sz w:val="26"/>
          <w:szCs w:val="26"/>
          <w:lang w:eastAsia="zh-CN"/>
        </w:rPr>
        <w:t>纯洁的明文被保存了十二个世纪（现在已有十四个世纪）的经典。</w:t>
      </w:r>
      <w:r w:rsidRPr="00B152F8">
        <w:rPr>
          <w:rFonts w:ascii="Times New Roman" w:eastAsia="Times New Roman" w:hAnsi="Times New Roman" w:cs="Times New Roman"/>
          <w:color w:val="000000"/>
          <w:sz w:val="26"/>
          <w:szCs w:val="26"/>
          <w:lang w:eastAsia="zh-CN"/>
        </w:rPr>
        <w:t>”</w:t>
      </w:r>
      <w:bookmarkStart w:id="40" w:name="_ftnref14268"/>
      <w:r w:rsidRPr="00B152F8">
        <w:rPr>
          <w:rFonts w:ascii="Times New Roman" w:eastAsia="Times New Roman" w:hAnsi="Times New Roman" w:cs="Times New Roman"/>
          <w:color w:val="000000"/>
          <w:sz w:val="26"/>
          <w:szCs w:val="26"/>
        </w:rPr>
        <w:fldChar w:fldCharType="begin"/>
      </w:r>
      <w:r w:rsidRPr="00B152F8">
        <w:rPr>
          <w:rFonts w:ascii="Times New Roman" w:eastAsia="Times New Roman" w:hAnsi="Times New Roman" w:cs="Times New Roman"/>
          <w:color w:val="000000"/>
          <w:sz w:val="26"/>
          <w:szCs w:val="26"/>
          <w:lang w:eastAsia="zh-CN"/>
        </w:rPr>
        <w:instrText xml:space="preserve"> HYPERLINK "http://www.islamreligion.com/cn/articles/18/" \l "_ftn14268" \o " </w:instrText>
      </w:r>
      <w:r w:rsidRPr="00B152F8">
        <w:rPr>
          <w:rFonts w:ascii="MS Mincho" w:eastAsia="MS Mincho" w:hAnsi="MS Mincho" w:cs="MS Mincho" w:hint="eastAsia"/>
          <w:color w:val="000000"/>
          <w:sz w:val="26"/>
          <w:szCs w:val="26"/>
          <w:lang w:eastAsia="zh-CN"/>
        </w:rPr>
        <w:instrText>威廉</w:instrText>
      </w:r>
      <w:r w:rsidRPr="00B152F8">
        <w:rPr>
          <w:rFonts w:ascii="Times New Roman" w:eastAsia="Times New Roman" w:hAnsi="Times New Roman" w:cs="Times New Roman"/>
          <w:color w:val="000000"/>
          <w:sz w:val="26"/>
          <w:szCs w:val="26"/>
          <w:lang w:eastAsia="zh-CN"/>
        </w:rPr>
        <w:instrText>·</w:instrText>
      </w:r>
      <w:r w:rsidRPr="00B152F8">
        <w:rPr>
          <w:rFonts w:ascii="PMingLiU" w:eastAsia="PMingLiU" w:hAnsi="PMingLiU" w:cs="PMingLiU" w:hint="eastAsia"/>
          <w:color w:val="000000"/>
          <w:sz w:val="26"/>
          <w:szCs w:val="26"/>
          <w:lang w:eastAsia="zh-CN"/>
        </w:rPr>
        <w:instrText>缪义尔爵士：《穆罕默德生平》，伦敦，</w:instrText>
      </w:r>
      <w:r w:rsidRPr="00B152F8">
        <w:rPr>
          <w:rFonts w:ascii="Times New Roman" w:eastAsia="Times New Roman" w:hAnsi="Times New Roman" w:cs="Times New Roman"/>
          <w:color w:val="000000"/>
          <w:sz w:val="26"/>
          <w:szCs w:val="26"/>
          <w:lang w:eastAsia="zh-CN"/>
        </w:rPr>
        <w:instrText>1894</w:instrText>
      </w:r>
      <w:r w:rsidRPr="00B152F8">
        <w:rPr>
          <w:rFonts w:ascii="MS Mincho" w:eastAsia="MS Mincho" w:hAnsi="MS Mincho" w:cs="MS Mincho" w:hint="eastAsia"/>
          <w:color w:val="000000"/>
          <w:sz w:val="26"/>
          <w:szCs w:val="26"/>
          <w:lang w:eastAsia="zh-CN"/>
        </w:rPr>
        <w:instrText>年，第</w:instrText>
      </w:r>
      <w:r w:rsidRPr="00B152F8">
        <w:rPr>
          <w:rFonts w:ascii="Times New Roman" w:eastAsia="Times New Roman" w:hAnsi="Times New Roman" w:cs="Times New Roman"/>
          <w:color w:val="000000"/>
          <w:sz w:val="26"/>
          <w:szCs w:val="26"/>
          <w:lang w:eastAsia="zh-CN"/>
        </w:rPr>
        <w:instrText>1</w:instrText>
      </w:r>
      <w:r w:rsidRPr="00B152F8">
        <w:rPr>
          <w:rFonts w:ascii="MS Mincho" w:eastAsia="MS Mincho" w:hAnsi="MS Mincho" w:cs="MS Mincho" w:hint="eastAsia"/>
          <w:color w:val="000000"/>
          <w:sz w:val="26"/>
          <w:szCs w:val="26"/>
          <w:lang w:eastAsia="zh-CN"/>
        </w:rPr>
        <w:instrText>卷，</w:instrText>
      </w:r>
      <w:r w:rsidRPr="00B152F8">
        <w:rPr>
          <w:rFonts w:ascii="PMingLiU" w:eastAsia="PMingLiU" w:hAnsi="PMingLiU" w:cs="PMingLiU" w:hint="eastAsia"/>
          <w:color w:val="000000"/>
          <w:sz w:val="26"/>
          <w:szCs w:val="26"/>
          <w:lang w:eastAsia="zh-CN"/>
        </w:rPr>
        <w:instrText>导论。</w:instrText>
      </w:r>
      <w:r w:rsidRPr="00B152F8">
        <w:rPr>
          <w:rFonts w:ascii="Times New Roman" w:eastAsia="Times New Roman" w:hAnsi="Times New Roman" w:cs="Times New Roman"/>
          <w:color w:val="000000"/>
          <w:sz w:val="26"/>
          <w:szCs w:val="26"/>
          <w:lang w:eastAsia="zh-CN"/>
        </w:rPr>
        <w:instrText xml:space="preserve">" </w:instrText>
      </w:r>
      <w:r w:rsidRPr="00B152F8">
        <w:rPr>
          <w:rFonts w:ascii="Times New Roman" w:eastAsia="Times New Roman" w:hAnsi="Times New Roman" w:cs="Times New Roman"/>
          <w:color w:val="000000"/>
          <w:sz w:val="26"/>
          <w:szCs w:val="26"/>
        </w:rPr>
        <w:fldChar w:fldCharType="separate"/>
      </w:r>
      <w:r w:rsidRPr="00B152F8">
        <w:rPr>
          <w:rFonts w:ascii="Times New Roman" w:eastAsia="Times New Roman" w:hAnsi="Times New Roman" w:cs="Times New Roman"/>
          <w:color w:val="800080"/>
          <w:position w:val="2"/>
          <w:sz w:val="21"/>
          <w:szCs w:val="21"/>
          <w:u w:val="single"/>
          <w:lang w:eastAsia="zh-CN"/>
        </w:rPr>
        <w:t>[17]</w:t>
      </w:r>
      <w:r w:rsidRPr="00B152F8">
        <w:rPr>
          <w:rFonts w:ascii="Times New Roman" w:eastAsia="Times New Roman" w:hAnsi="Times New Roman" w:cs="Times New Roman"/>
          <w:color w:val="000000"/>
          <w:sz w:val="26"/>
          <w:szCs w:val="26"/>
        </w:rPr>
        <w:fldChar w:fldCharType="end"/>
      </w:r>
      <w:bookmarkEnd w:id="40"/>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152F8">
        <w:rPr>
          <w:rFonts w:ascii="MS Mincho" w:eastAsia="MS Mincho" w:hAnsi="MS Mincho" w:cs="MS Mincho" w:hint="eastAsia"/>
          <w:color w:val="000000"/>
          <w:sz w:val="26"/>
          <w:szCs w:val="26"/>
          <w:lang w:eastAsia="zh-CN"/>
        </w:rPr>
        <w:t>上述</w:t>
      </w:r>
      <w:r w:rsidRPr="00B152F8">
        <w:rPr>
          <w:rFonts w:ascii="PMingLiU" w:eastAsia="PMingLiU" w:hAnsi="PMingLiU" w:cs="PMingLiU" w:hint="eastAsia"/>
          <w:color w:val="000000"/>
          <w:sz w:val="26"/>
          <w:szCs w:val="26"/>
          <w:lang w:eastAsia="zh-CN"/>
        </w:rPr>
        <w:t>论据证实了安拉在《古兰经》中的许诺</w:t>
      </w:r>
      <w:r w:rsidRPr="00B152F8">
        <w:rPr>
          <w:rFonts w:ascii="MS Mincho" w:eastAsia="MS Mincho" w:hAnsi="MS Mincho" w:cs="MS Mincho"/>
          <w:color w:val="000000"/>
          <w:sz w:val="26"/>
          <w:szCs w:val="26"/>
          <w:lang w:eastAsia="zh-CN"/>
        </w:rPr>
        <w:t>：</w:t>
      </w:r>
    </w:p>
    <w:p w:rsidR="00B152F8" w:rsidRPr="00B152F8" w:rsidRDefault="00B152F8" w:rsidP="00B152F8">
      <w:pPr>
        <w:shd w:val="clear" w:color="auto" w:fill="E1F4FD"/>
        <w:spacing w:after="160" w:line="240" w:lineRule="auto"/>
        <w:ind w:left="851" w:right="851"/>
        <w:rPr>
          <w:rFonts w:ascii="Times New Roman" w:eastAsia="Times New Roman" w:hAnsi="Times New Roman" w:cs="Times New Roman"/>
          <w:b/>
          <w:bCs/>
          <w:color w:val="000000"/>
          <w:sz w:val="26"/>
          <w:szCs w:val="26"/>
          <w:lang w:eastAsia="zh-CN"/>
        </w:rPr>
      </w:pPr>
      <w:r w:rsidRPr="00B152F8">
        <w:rPr>
          <w:rFonts w:ascii="Times New Roman" w:eastAsia="Times New Roman" w:hAnsi="Times New Roman" w:cs="Times New Roman"/>
          <w:b/>
          <w:bCs/>
          <w:color w:val="000000"/>
          <w:sz w:val="26"/>
          <w:szCs w:val="26"/>
          <w:lang w:eastAsia="zh-CN"/>
        </w:rPr>
        <w:t>“</w:t>
      </w:r>
      <w:r w:rsidRPr="00B152F8">
        <w:rPr>
          <w:rFonts w:ascii="MS Mincho" w:eastAsia="MS Mincho" w:hAnsi="MS Mincho" w:cs="MS Mincho" w:hint="eastAsia"/>
          <w:b/>
          <w:bCs/>
          <w:color w:val="000000"/>
          <w:sz w:val="26"/>
          <w:szCs w:val="26"/>
          <w:lang w:eastAsia="zh-CN"/>
        </w:rPr>
        <w:t>我确已降示教</w:t>
      </w:r>
      <w:r w:rsidRPr="00B152F8">
        <w:rPr>
          <w:rFonts w:ascii="PMingLiU" w:eastAsia="PMingLiU" w:hAnsi="PMingLiU" w:cs="PMingLiU" w:hint="eastAsia"/>
          <w:b/>
          <w:bCs/>
          <w:color w:val="000000"/>
          <w:sz w:val="26"/>
          <w:szCs w:val="26"/>
          <w:lang w:eastAsia="zh-CN"/>
        </w:rPr>
        <w:t>诲，我确是教诲的保护者。</w:t>
      </w:r>
      <w:r w:rsidRPr="00B152F8">
        <w:rPr>
          <w:rFonts w:ascii="Times New Roman" w:eastAsia="Times New Roman" w:hAnsi="Times New Roman" w:cs="Times New Roman"/>
          <w:b/>
          <w:bCs/>
          <w:color w:val="000000"/>
          <w:sz w:val="26"/>
          <w:szCs w:val="26"/>
          <w:lang w:eastAsia="zh-CN"/>
        </w:rPr>
        <w:t>”</w:t>
      </w:r>
      <w:r w:rsidRPr="00B152F8">
        <w:rPr>
          <w:rFonts w:ascii="MS Mincho" w:eastAsia="MS Mincho" w:hAnsi="MS Mincho" w:cs="MS Mincho" w:hint="eastAsia"/>
          <w:b/>
          <w:bCs/>
          <w:color w:val="000000"/>
          <w:sz w:val="26"/>
          <w:szCs w:val="26"/>
          <w:lang w:eastAsia="zh-CN"/>
        </w:rPr>
        <w:t>（《古</w:t>
      </w:r>
      <w:r w:rsidRPr="00B152F8">
        <w:rPr>
          <w:rFonts w:ascii="PMingLiU" w:eastAsia="PMingLiU" w:hAnsi="PMingLiU" w:cs="PMingLiU" w:hint="eastAsia"/>
          <w:b/>
          <w:bCs/>
          <w:color w:val="000000"/>
          <w:sz w:val="26"/>
          <w:szCs w:val="26"/>
          <w:lang w:eastAsia="zh-CN"/>
        </w:rPr>
        <w:t>兰经》</w:t>
      </w:r>
      <w:r w:rsidRPr="00B152F8">
        <w:rPr>
          <w:rFonts w:ascii="Times New Roman" w:eastAsia="Times New Roman" w:hAnsi="Times New Roman" w:cs="Times New Roman"/>
          <w:b/>
          <w:bCs/>
          <w:color w:val="000000"/>
          <w:sz w:val="26"/>
          <w:szCs w:val="26"/>
          <w:lang w:eastAsia="zh-CN"/>
        </w:rPr>
        <w:t>15</w:t>
      </w:r>
      <w:r w:rsidRPr="00B152F8">
        <w:rPr>
          <w:rFonts w:ascii="SimSun" w:eastAsia="SimSun" w:hAnsi="SimSun" w:cs="Times New Roman" w:hint="eastAsia"/>
          <w:b/>
          <w:bCs/>
          <w:color w:val="000000"/>
          <w:sz w:val="26"/>
          <w:szCs w:val="26"/>
          <w:lang w:eastAsia="zh-CN"/>
        </w:rPr>
        <w:t>：</w:t>
      </w:r>
      <w:r w:rsidRPr="00B152F8">
        <w:rPr>
          <w:rFonts w:ascii="Times New Roman" w:eastAsia="Times New Roman" w:hAnsi="Times New Roman" w:cs="Times New Roman"/>
          <w:b/>
          <w:bCs/>
          <w:color w:val="000000"/>
          <w:sz w:val="26"/>
          <w:szCs w:val="26"/>
          <w:lang w:eastAsia="zh-CN"/>
        </w:rPr>
        <w:t>9</w:t>
      </w:r>
      <w:r w:rsidRPr="00B152F8">
        <w:rPr>
          <w:rFonts w:ascii="MS Mincho" w:eastAsia="MS Mincho" w:hAnsi="MS Mincho" w:cs="MS Mincho"/>
          <w:b/>
          <w:bCs/>
          <w:color w:val="000000"/>
          <w:sz w:val="26"/>
          <w:szCs w:val="26"/>
          <w:lang w:eastAsia="zh-CN"/>
        </w:rPr>
        <w:t>）</w:t>
      </w:r>
    </w:p>
    <w:p w:rsidR="00B152F8" w:rsidRPr="00B152F8" w:rsidRDefault="00B152F8" w:rsidP="00B152F8">
      <w:pPr>
        <w:shd w:val="clear" w:color="auto" w:fill="E1F4FD"/>
        <w:spacing w:after="160" w:line="240" w:lineRule="auto"/>
        <w:ind w:firstLine="397"/>
        <w:rPr>
          <w:rFonts w:ascii="Times New Roman" w:eastAsia="Times New Roman" w:hAnsi="Times New Roman" w:cs="Times New Roman"/>
          <w:color w:val="000000"/>
          <w:sz w:val="26"/>
          <w:szCs w:val="26"/>
        </w:rPr>
      </w:pPr>
      <w:r w:rsidRPr="00B152F8">
        <w:rPr>
          <w:rFonts w:ascii="MS Mincho" w:eastAsia="MS Mincho" w:hAnsi="MS Mincho" w:cs="MS Mincho" w:hint="eastAsia"/>
          <w:color w:val="000000"/>
          <w:sz w:val="26"/>
          <w:szCs w:val="26"/>
        </w:rPr>
        <w:t>《古</w:t>
      </w:r>
      <w:r w:rsidRPr="00B152F8">
        <w:rPr>
          <w:rFonts w:ascii="PMingLiU" w:eastAsia="PMingLiU" w:hAnsi="PMingLiU" w:cs="PMingLiU" w:hint="eastAsia"/>
          <w:color w:val="000000"/>
          <w:sz w:val="26"/>
          <w:szCs w:val="26"/>
        </w:rPr>
        <w:t>兰经》无论是在背记还是在书写方面，都受到其他的经典没</w:t>
      </w:r>
      <w:r w:rsidRPr="00B152F8">
        <w:rPr>
          <w:rFonts w:ascii="MS Mincho" w:eastAsia="MS Mincho" w:hAnsi="MS Mincho" w:cs="MS Mincho" w:hint="eastAsia"/>
          <w:color w:val="000000"/>
          <w:sz w:val="26"/>
          <w:szCs w:val="26"/>
        </w:rPr>
        <w:t>有受到</w:t>
      </w:r>
      <w:r w:rsidRPr="00B152F8">
        <w:rPr>
          <w:rFonts w:ascii="PMingLiU" w:eastAsia="PMingLiU" w:hAnsi="PMingLiU" w:cs="PMingLiU" w:hint="eastAsia"/>
          <w:color w:val="000000"/>
          <w:sz w:val="26"/>
          <w:szCs w:val="26"/>
        </w:rPr>
        <w:t>过的保护</w:t>
      </w:r>
      <w:r w:rsidRPr="00B152F8">
        <w:rPr>
          <w:rFonts w:ascii="MS Mincho" w:eastAsia="MS Mincho" w:hAnsi="MS Mincho" w:cs="MS Mincho"/>
          <w:color w:val="000000"/>
          <w:sz w:val="26"/>
          <w:szCs w:val="26"/>
        </w:rPr>
        <w:t>。</w:t>
      </w:r>
    </w:p>
    <w:p w:rsidR="00B152F8" w:rsidRPr="00B152F8" w:rsidRDefault="00B152F8" w:rsidP="00B152F8">
      <w:pPr>
        <w:shd w:val="clear" w:color="auto" w:fill="E1F4FD"/>
        <w:spacing w:after="0" w:line="240" w:lineRule="auto"/>
        <w:rPr>
          <w:rFonts w:ascii="Arial" w:eastAsia="Times New Roman" w:hAnsi="Arial" w:cs="Arial"/>
          <w:color w:val="000000"/>
          <w:sz w:val="20"/>
          <w:szCs w:val="20"/>
        </w:rPr>
      </w:pPr>
      <w:r w:rsidRPr="00B152F8">
        <w:rPr>
          <w:rFonts w:ascii="Arial" w:eastAsia="Times New Roman" w:hAnsi="Arial" w:cs="Arial"/>
          <w:color w:val="000000"/>
          <w:sz w:val="20"/>
          <w:szCs w:val="20"/>
        </w:rPr>
        <w:br w:type="textWrapping" w:clear="all"/>
      </w:r>
    </w:p>
    <w:p w:rsidR="00B152F8" w:rsidRPr="00B152F8" w:rsidRDefault="00B152F8" w:rsidP="00B152F8">
      <w:pPr>
        <w:shd w:val="clear" w:color="auto" w:fill="E1F4FD"/>
        <w:spacing w:after="0" w:line="240" w:lineRule="auto"/>
        <w:rPr>
          <w:rFonts w:ascii="Arial" w:eastAsia="Times New Roman" w:hAnsi="Arial" w:cs="Arial"/>
          <w:color w:val="000000"/>
          <w:sz w:val="20"/>
          <w:szCs w:val="20"/>
        </w:rPr>
      </w:pPr>
      <w:r w:rsidRPr="00B152F8">
        <w:rPr>
          <w:rFonts w:ascii="Arial" w:eastAsia="Times New Roman" w:hAnsi="Arial" w:cs="Arial"/>
          <w:color w:val="000000"/>
          <w:sz w:val="20"/>
          <w:szCs w:val="20"/>
        </w:rPr>
        <w:pict>
          <v:rect id="_x0000_i1026" style="width:138.85pt;height:1.5pt" o:hrpct="0" o:hralign="center" o:hrstd="t" o:hr="t" fillcolor="#a0a0a0" stroked="f"/>
        </w:pict>
      </w:r>
    </w:p>
    <w:p w:rsidR="00B152F8" w:rsidRPr="00B152F8" w:rsidRDefault="00B152F8" w:rsidP="00B152F8">
      <w:pPr>
        <w:shd w:val="clear" w:color="auto" w:fill="E1F4FD"/>
        <w:spacing w:after="0" w:line="240" w:lineRule="auto"/>
        <w:rPr>
          <w:rFonts w:ascii="Arial" w:eastAsia="Times New Roman" w:hAnsi="Arial" w:cs="Arial"/>
          <w:color w:val="000000"/>
          <w:sz w:val="20"/>
          <w:szCs w:val="20"/>
        </w:rPr>
      </w:pPr>
      <w:r w:rsidRPr="00B152F8">
        <w:rPr>
          <w:rFonts w:ascii="Times New Roman" w:eastAsia="Times New Roman" w:hAnsi="Times New Roman" w:cs="Times New Roman"/>
          <w:b/>
          <w:bCs/>
          <w:color w:val="000000"/>
          <w:sz w:val="26"/>
          <w:szCs w:val="26"/>
        </w:rPr>
        <w:t>Footnotes:</w:t>
      </w:r>
    </w:p>
    <w:bookmarkStart w:id="41" w:name="_ftn14252"/>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"_ftnref14252"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w:t>
      </w:r>
      <w:r w:rsidRPr="00B152F8">
        <w:rPr>
          <w:rFonts w:ascii="Times New Roman" w:eastAsia="Times New Roman" w:hAnsi="Times New Roman" w:cs="Times New Roman"/>
          <w:color w:val="000000"/>
        </w:rPr>
        <w:fldChar w:fldCharType="end"/>
      </w:r>
      <w:bookmarkEnd w:id="41"/>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贾拉里·丁·苏优提：《古兰经学精解》，贝鲁特</w:t>
      </w:r>
      <w:r w:rsidRPr="00B152F8">
        <w:rPr>
          <w:rFonts w:ascii="Times New Roman" w:eastAsia="Times New Roman" w:hAnsi="Times New Roman" w:cs="Times New Roman"/>
          <w:color w:val="000000"/>
        </w:rPr>
        <w:t>Maktab al-Thiqaafiyya</w:t>
      </w:r>
      <w:r w:rsidRPr="00B152F8">
        <w:rPr>
          <w:rFonts w:ascii="SimSun" w:eastAsia="SimSun" w:hAnsi="SimSun" w:cs="Times New Roman" w:hint="eastAsia"/>
          <w:color w:val="000000"/>
          <w:lang w:eastAsia="zh-CN"/>
        </w:rPr>
        <w:t>出版，</w:t>
      </w:r>
      <w:r w:rsidRPr="00B152F8">
        <w:rPr>
          <w:rFonts w:ascii="Times New Roman" w:eastAsia="Times New Roman" w:hAnsi="Times New Roman" w:cs="Times New Roman"/>
          <w:color w:val="000000"/>
        </w:rPr>
        <w:t>1973</w:t>
      </w:r>
      <w:r w:rsidRPr="00B152F8">
        <w:rPr>
          <w:rFonts w:ascii="MS Mincho" w:eastAsia="MS Mincho" w:hAnsi="MS Mincho" w:cs="MS Mincho" w:hint="eastAsia"/>
          <w:color w:val="000000"/>
        </w:rPr>
        <w:t>年，第</w:t>
      </w:r>
      <w:r w:rsidRPr="00B152F8">
        <w:rPr>
          <w:rFonts w:ascii="Times New Roman" w:eastAsia="Times New Roman" w:hAnsi="Times New Roman" w:cs="Times New Roman"/>
          <w:color w:val="000000"/>
        </w:rPr>
        <w:t>1</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41</w:t>
      </w:r>
      <w:r w:rsidRPr="00B152F8">
        <w:rPr>
          <w:rFonts w:ascii="SimSun" w:eastAsia="SimSun" w:hAnsi="SimSun" w:cs="Times New Roman" w:hint="eastAsia"/>
          <w:color w:val="000000"/>
          <w:lang w:eastAsia="zh-CN"/>
        </w:rPr>
        <w:t>和</w:t>
      </w:r>
      <w:r w:rsidRPr="00B152F8">
        <w:rPr>
          <w:rFonts w:ascii="Times New Roman" w:eastAsia="Times New Roman" w:hAnsi="Times New Roman" w:cs="Times New Roman"/>
          <w:color w:val="000000"/>
        </w:rPr>
        <w:t>99</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42" w:name="_ftn14253"/>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"_ftnref14253"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[2]</w:t>
      </w:r>
      <w:r w:rsidRPr="00B152F8">
        <w:rPr>
          <w:rFonts w:ascii="Times New Roman" w:eastAsia="Times New Roman" w:hAnsi="Times New Roman" w:cs="Times New Roman"/>
          <w:color w:val="000000"/>
        </w:rPr>
        <w:fldChar w:fldCharType="end"/>
      </w:r>
      <w:bookmarkEnd w:id="42"/>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伊本·哈杰尔·阿斯格拉尼：《圣门弟子生平考证》，贝鲁特</w:t>
      </w:r>
      <w:r w:rsidRPr="00B152F8">
        <w:rPr>
          <w:rFonts w:ascii="Times New Roman" w:eastAsia="Times New Roman" w:hAnsi="Times New Roman" w:cs="Times New Roman"/>
          <w:color w:val="000000"/>
        </w:rPr>
        <w:t>Dar al-Fikr</w:t>
      </w:r>
      <w:r w:rsidRPr="00B152F8">
        <w:rPr>
          <w:rFonts w:ascii="MS Mincho" w:eastAsia="MS Mincho" w:hAnsi="MS Mincho" w:cs="MS Mincho" w:hint="eastAsia"/>
          <w:color w:val="000000"/>
        </w:rPr>
        <w:t>出版，</w:t>
      </w:r>
      <w:r w:rsidRPr="00B152F8">
        <w:rPr>
          <w:rFonts w:ascii="Times New Roman" w:eastAsia="Times New Roman" w:hAnsi="Times New Roman" w:cs="Times New Roman"/>
          <w:color w:val="000000"/>
        </w:rPr>
        <w:t>1978</w:t>
      </w:r>
      <w:r w:rsidRPr="00B152F8">
        <w:rPr>
          <w:rFonts w:ascii="SimSun" w:eastAsia="SimSun" w:hAnsi="SimSun" w:cs="Times New Roman" w:hint="eastAsia"/>
          <w:color w:val="000000"/>
          <w:lang w:eastAsia="zh-CN"/>
        </w:rPr>
        <w:t>年；拜亚尔·道奇：《奈蒂姆书录：十世纪穆斯林文化纵览》，纽约哥伦比亚大学出版社，</w:t>
      </w:r>
      <w:r w:rsidRPr="00B152F8">
        <w:rPr>
          <w:rFonts w:ascii="Times New Roman" w:eastAsia="Times New Roman" w:hAnsi="Times New Roman" w:cs="Times New Roman"/>
          <w:color w:val="000000"/>
        </w:rPr>
        <w:t>1970</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53-63</w:t>
      </w:r>
      <w:r w:rsidRPr="00B152F8">
        <w:rPr>
          <w:rFonts w:ascii="PMingLiU" w:eastAsia="PMingLiU" w:hAnsi="PMingLiU" w:cs="PMingLiU" w:hint="eastAsia"/>
          <w:color w:val="000000"/>
        </w:rPr>
        <w:t>页；穆罕默德</w:t>
      </w:r>
      <w:r w:rsidRPr="00B152F8">
        <w:rPr>
          <w:rFonts w:ascii="Times New Roman" w:eastAsia="Times New Roman" w:hAnsi="Times New Roman" w:cs="Times New Roman"/>
          <w:color w:val="000000"/>
        </w:rPr>
        <w:t xml:space="preserve">M. </w:t>
      </w:r>
      <w:r w:rsidRPr="00B152F8">
        <w:rPr>
          <w:rFonts w:ascii="MS Mincho" w:eastAsia="MS Mincho" w:hAnsi="MS Mincho" w:cs="MS Mincho" w:hint="eastAsia"/>
          <w:color w:val="000000"/>
        </w:rPr>
        <w:t>阿扎米：《使者</w:t>
      </w:r>
      <w:r w:rsidRPr="00B152F8">
        <w:rPr>
          <w:rFonts w:ascii="PMingLiU" w:eastAsia="PMingLiU" w:hAnsi="PMingLiU" w:cs="PMingLiU" w:hint="eastAsia"/>
          <w:color w:val="000000"/>
        </w:rPr>
        <w:t>书信集》，贝鲁特</w:t>
      </w:r>
      <w:r w:rsidRPr="00B152F8">
        <w:rPr>
          <w:rFonts w:ascii="Times New Roman" w:eastAsia="Times New Roman" w:hAnsi="Times New Roman" w:cs="Times New Roman"/>
          <w:color w:val="000000"/>
        </w:rPr>
        <w:t>Al-Maktab al-Islami</w:t>
      </w:r>
      <w:r w:rsidRPr="00B152F8">
        <w:rPr>
          <w:rFonts w:ascii="MS Mincho" w:eastAsia="MS Mincho" w:hAnsi="MS Mincho" w:cs="MS Mincho" w:hint="eastAsia"/>
          <w:color w:val="000000"/>
        </w:rPr>
        <w:t>出版，</w:t>
      </w:r>
      <w:r w:rsidRPr="00B152F8">
        <w:rPr>
          <w:rFonts w:ascii="Times New Roman" w:eastAsia="Times New Roman" w:hAnsi="Times New Roman" w:cs="Times New Roman"/>
          <w:color w:val="000000"/>
        </w:rPr>
        <w:t>1974</w:t>
      </w:r>
      <w:r w:rsidRPr="00B152F8">
        <w:rPr>
          <w:rFonts w:ascii="MS Mincho" w:eastAsia="MS Mincho" w:hAnsi="MS Mincho" w:cs="MS Mincho" w:hint="eastAsia"/>
          <w:color w:val="000000"/>
        </w:rPr>
        <w:t>年，本</w:t>
      </w:r>
      <w:r w:rsidRPr="00B152F8">
        <w:rPr>
          <w:rFonts w:ascii="PMingLiU" w:eastAsia="PMingLiU" w:hAnsi="PMingLiU" w:cs="PMingLiU" w:hint="eastAsia"/>
          <w:color w:val="000000"/>
        </w:rPr>
        <w:t>书共提及了当时共有</w:t>
      </w:r>
      <w:r w:rsidRPr="00B152F8">
        <w:rPr>
          <w:rFonts w:ascii="Times New Roman" w:eastAsia="Times New Roman" w:hAnsi="Times New Roman" w:cs="Times New Roman"/>
          <w:color w:val="000000"/>
        </w:rPr>
        <w:t>48</w:t>
      </w:r>
      <w:r w:rsidRPr="00B152F8">
        <w:rPr>
          <w:rFonts w:ascii="MS Mincho" w:eastAsia="MS Mincho" w:hAnsi="MS Mincho" w:cs="MS Mincho" w:hint="eastAsia"/>
          <w:color w:val="000000"/>
        </w:rPr>
        <w:t>名圣</w:t>
      </w:r>
      <w:r w:rsidRPr="00B152F8">
        <w:rPr>
          <w:rFonts w:ascii="PMingLiU" w:eastAsia="PMingLiU" w:hAnsi="PMingLiU" w:cs="PMingLiU" w:hint="eastAsia"/>
          <w:color w:val="000000"/>
        </w:rPr>
        <w:t>门弟子作使者的书记员</w:t>
      </w:r>
      <w:r w:rsidRPr="00B152F8">
        <w:rPr>
          <w:rFonts w:ascii="MS Mincho" w:eastAsia="MS Mincho" w:hAnsi="MS Mincho" w:cs="MS Mincho"/>
          <w:color w:val="000000"/>
        </w:rPr>
        <w:t>。</w:t>
      </w:r>
    </w:p>
    <w:bookmarkStart w:id="43" w:name="_ftn14254"/>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"_ftnref14254"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[3]</w:t>
      </w:r>
      <w:r w:rsidRPr="00B152F8">
        <w:rPr>
          <w:rFonts w:ascii="Times New Roman" w:eastAsia="Times New Roman" w:hAnsi="Times New Roman" w:cs="Times New Roman"/>
          <w:color w:val="000000"/>
        </w:rPr>
        <w:fldChar w:fldCharType="end"/>
      </w:r>
      <w:bookmarkEnd w:id="43"/>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哈里斯·穆哈撒布：《圣训注解》，引证苏优提：《古兰经学精解》，第</w:t>
      </w:r>
      <w:r w:rsidRPr="00B152F8">
        <w:rPr>
          <w:rFonts w:ascii="Times New Roman" w:eastAsia="Times New Roman" w:hAnsi="Times New Roman" w:cs="Times New Roman"/>
          <w:color w:val="000000"/>
        </w:rPr>
        <w:t>1</w:t>
      </w:r>
      <w:r w:rsidRPr="00B152F8">
        <w:rPr>
          <w:rFonts w:ascii="SimSun" w:eastAsia="SimSun" w:hAnsi="SimSun" w:cs="Times New Roman" w:hint="eastAsia"/>
          <w:color w:val="000000"/>
          <w:lang w:eastAsia="zh-CN"/>
        </w:rPr>
        <w:t>卷，第</w:t>
      </w:r>
      <w:r w:rsidRPr="00B152F8">
        <w:rPr>
          <w:rFonts w:ascii="Times New Roman" w:eastAsia="Times New Roman" w:hAnsi="Times New Roman" w:cs="Times New Roman"/>
          <w:color w:val="000000"/>
        </w:rPr>
        <w:t>58</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44" w:name="_ftn14255"/>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"_ftnref14255"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[4]</w:t>
      </w:r>
      <w:r w:rsidRPr="00B152F8">
        <w:rPr>
          <w:rFonts w:ascii="Times New Roman" w:eastAsia="Times New Roman" w:hAnsi="Times New Roman" w:cs="Times New Roman"/>
          <w:color w:val="000000"/>
        </w:rPr>
        <w:fldChar w:fldCharType="end"/>
      </w:r>
      <w:bookmarkEnd w:id="44"/>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201</w:t>
      </w:r>
      <w:r w:rsidRPr="00B152F8">
        <w:rPr>
          <w:rFonts w:ascii="MS Mincho" w:eastAsia="MS Mincho" w:hAnsi="MS Mincho" w:cs="MS Mincho" w:hint="eastAsia"/>
          <w:color w:val="000000"/>
        </w:rPr>
        <w:t>和</w:t>
      </w:r>
      <w:r w:rsidRPr="00B152F8">
        <w:rPr>
          <w:rFonts w:ascii="Times New Roman" w:eastAsia="Times New Roman" w:hAnsi="Times New Roman" w:cs="Times New Roman"/>
          <w:color w:val="000000"/>
        </w:rPr>
        <w:t>509</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训；第</w:t>
      </w:r>
      <w:r w:rsidRPr="00B152F8">
        <w:rPr>
          <w:rFonts w:ascii="Times New Roman" w:eastAsia="Times New Roman" w:hAnsi="Times New Roman" w:cs="Times New Roman"/>
          <w:color w:val="000000"/>
        </w:rPr>
        <w:t>9</w:t>
      </w:r>
      <w:r w:rsidRPr="00B152F8">
        <w:rPr>
          <w:rFonts w:ascii="SimSun" w:eastAsia="SimSun" w:hAnsi="SimSun" w:cs="Times New Roman" w:hint="eastAsia"/>
          <w:color w:val="000000"/>
          <w:lang w:eastAsia="zh-CN"/>
        </w:rPr>
        <w:t>卷，第</w:t>
      </w:r>
      <w:r w:rsidRPr="00B152F8">
        <w:rPr>
          <w:rFonts w:ascii="Times New Roman" w:eastAsia="Times New Roman" w:hAnsi="Times New Roman" w:cs="Times New Roman"/>
          <w:color w:val="000000"/>
        </w:rPr>
        <w:t>301</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w:t>
      </w:r>
      <w:r w:rsidRPr="00B152F8">
        <w:rPr>
          <w:rFonts w:ascii="MS Mincho" w:eastAsia="MS Mincho" w:hAnsi="MS Mincho" w:cs="MS Mincho"/>
          <w:color w:val="000000"/>
        </w:rPr>
        <w:t>。</w:t>
      </w:r>
    </w:p>
    <w:bookmarkStart w:id="45" w:name="_ftn14256"/>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"_ftnref14256"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[5]</w:t>
      </w:r>
      <w:r w:rsidRPr="00B152F8">
        <w:rPr>
          <w:rFonts w:ascii="Times New Roman" w:eastAsia="Times New Roman" w:hAnsi="Times New Roman" w:cs="Times New Roman"/>
          <w:color w:val="000000"/>
        </w:rPr>
        <w:fldChar w:fldCharType="end"/>
      </w:r>
      <w:bookmarkEnd w:id="45"/>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伊本·哈杰尔·阿斯格拉尼：《创造主的开拓》，第</w:t>
      </w:r>
      <w:r w:rsidRPr="00B152F8">
        <w:rPr>
          <w:rFonts w:ascii="Times New Roman" w:eastAsia="Times New Roman" w:hAnsi="Times New Roman" w:cs="Times New Roman"/>
          <w:color w:val="000000"/>
        </w:rPr>
        <w:t>9</w:t>
      </w:r>
      <w:r w:rsidRPr="00B152F8">
        <w:rPr>
          <w:rFonts w:ascii="SimSun" w:eastAsia="SimSun" w:hAnsi="SimSun" w:cs="Times New Roman" w:hint="eastAsia"/>
          <w:color w:val="000000"/>
          <w:lang w:eastAsia="zh-CN"/>
        </w:rPr>
        <w:t>卷，第</w:t>
      </w:r>
      <w:r w:rsidRPr="00B152F8">
        <w:rPr>
          <w:rFonts w:ascii="Times New Roman" w:eastAsia="Times New Roman" w:hAnsi="Times New Roman" w:cs="Times New Roman"/>
          <w:color w:val="000000"/>
        </w:rPr>
        <w:t>10-11</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46" w:name="_ftn14257"/>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"_ftnref14257"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[6]</w:t>
      </w:r>
      <w:r w:rsidRPr="00B152F8">
        <w:rPr>
          <w:rFonts w:ascii="Times New Roman" w:eastAsia="Times New Roman" w:hAnsi="Times New Roman" w:cs="Times New Roman"/>
          <w:color w:val="000000"/>
        </w:rPr>
        <w:fldChar w:fldCharType="end"/>
      </w:r>
      <w:bookmarkEnd w:id="46"/>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201</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w:t>
      </w:r>
      <w:r w:rsidRPr="00B152F8">
        <w:rPr>
          <w:rFonts w:ascii="MS Mincho" w:eastAsia="MS Mincho" w:hAnsi="MS Mincho" w:cs="MS Mincho"/>
          <w:color w:val="000000"/>
        </w:rPr>
        <w:t>。</w:t>
      </w:r>
    </w:p>
    <w:bookmarkStart w:id="47" w:name="_ftn14258"/>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"_ftnref14258"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[7]</w:t>
      </w:r>
      <w:r w:rsidRPr="00B152F8">
        <w:rPr>
          <w:rFonts w:ascii="Times New Roman" w:eastAsia="Times New Roman" w:hAnsi="Times New Roman" w:cs="Times New Roman"/>
          <w:color w:val="000000"/>
        </w:rPr>
        <w:fldChar w:fldCharType="end"/>
      </w:r>
      <w:bookmarkEnd w:id="47"/>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《布哈里圣训实录》，第</w:t>
      </w:r>
      <w:r w:rsidRPr="00B152F8">
        <w:rPr>
          <w:rFonts w:ascii="Times New Roman" w:eastAsia="Times New Roman" w:hAnsi="Times New Roman" w:cs="Times New Roman"/>
          <w:color w:val="000000"/>
        </w:rPr>
        <w:t>4</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709</w:t>
      </w:r>
      <w:r w:rsidRPr="00B152F8">
        <w:rPr>
          <w:rFonts w:ascii="MS Mincho" w:eastAsia="MS Mincho" w:hAnsi="MS Mincho" w:cs="MS Mincho" w:hint="eastAsia"/>
          <w:color w:val="000000"/>
        </w:rPr>
        <w:t>段圣</w:t>
      </w:r>
      <w:r w:rsidRPr="00B152F8">
        <w:rPr>
          <w:rFonts w:ascii="PMingLiU" w:eastAsia="PMingLiU" w:hAnsi="PMingLiU" w:cs="PMingLiU" w:hint="eastAsia"/>
          <w:color w:val="000000"/>
        </w:rPr>
        <w:t>训；第</w:t>
      </w:r>
      <w:r w:rsidRPr="00B152F8">
        <w:rPr>
          <w:rFonts w:ascii="Times New Roman" w:eastAsia="Times New Roman" w:hAnsi="Times New Roman" w:cs="Times New Roman"/>
          <w:color w:val="000000"/>
        </w:rPr>
        <w:t>6</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507</w:t>
      </w:r>
      <w:r w:rsidRPr="00B152F8">
        <w:rPr>
          <w:rFonts w:ascii="SimSun" w:eastAsia="SimSun" w:hAnsi="SimSun" w:cs="Times New Roman" w:hint="eastAsia"/>
          <w:color w:val="000000"/>
          <w:lang w:eastAsia="zh-CN"/>
        </w:rPr>
        <w:t>段圣训。</w:t>
      </w:r>
      <w:bookmarkStart w:id="48" w:name="_GoBack"/>
      <w:bookmarkEnd w:id="48"/>
    </w:p>
    <w:bookmarkStart w:id="49" w:name="_ftn14259"/>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"_ftnref14259"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[8]</w:t>
      </w:r>
      <w:r w:rsidRPr="00B152F8">
        <w:rPr>
          <w:rFonts w:ascii="Times New Roman" w:eastAsia="Times New Roman" w:hAnsi="Times New Roman" w:cs="Times New Roman"/>
          <w:color w:val="000000"/>
        </w:rPr>
        <w:fldChar w:fldCharType="end"/>
      </w:r>
      <w:bookmarkEnd w:id="49"/>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约翰·伯顿：《〈古兰经〉的辑录》，英国剑桥大学出版社，</w:t>
      </w:r>
      <w:r w:rsidRPr="00B152F8">
        <w:rPr>
          <w:rFonts w:ascii="Times New Roman" w:eastAsia="Times New Roman" w:hAnsi="Times New Roman" w:cs="Times New Roman"/>
          <w:color w:val="000000"/>
        </w:rPr>
        <w:t>1977</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239-240</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0" w:name="_ftn14260"/>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"_ftnref14260"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[9]</w:t>
      </w:r>
      <w:r w:rsidRPr="00B152F8">
        <w:rPr>
          <w:rFonts w:ascii="Times New Roman" w:eastAsia="Times New Roman" w:hAnsi="Times New Roman" w:cs="Times New Roman"/>
          <w:color w:val="000000"/>
        </w:rPr>
        <w:fldChar w:fldCharType="end"/>
      </w:r>
      <w:bookmarkEnd w:id="50"/>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肯尼思·克拉格：《〈古兰经〉的精神》，伦敦</w:t>
      </w:r>
      <w:r w:rsidRPr="00B152F8">
        <w:rPr>
          <w:rFonts w:ascii="Times New Roman" w:eastAsia="Times New Roman" w:hAnsi="Times New Roman" w:cs="Times New Roman"/>
          <w:color w:val="000000"/>
        </w:rPr>
        <w:t>George Allen &amp; Unwin,</w:t>
      </w:r>
      <w:r w:rsidRPr="00B152F8">
        <w:rPr>
          <w:rFonts w:ascii="MS Mincho" w:eastAsia="MS Mincho" w:hAnsi="MS Mincho" w:cs="MS Mincho" w:hint="eastAsia"/>
          <w:color w:val="000000"/>
        </w:rPr>
        <w:t>出版社，</w:t>
      </w:r>
      <w:r w:rsidRPr="00B152F8">
        <w:rPr>
          <w:rFonts w:ascii="Times New Roman" w:eastAsia="Times New Roman" w:hAnsi="Times New Roman" w:cs="Times New Roman"/>
          <w:color w:val="000000"/>
        </w:rPr>
        <w:t>1973</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26</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1" w:name="_ftn14261"/>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"_ftnref14261"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[10]</w:t>
      </w:r>
      <w:r w:rsidRPr="00B152F8">
        <w:rPr>
          <w:rFonts w:ascii="Times New Roman" w:eastAsia="Times New Roman" w:hAnsi="Times New Roman" w:cs="Times New Roman"/>
          <w:color w:val="000000"/>
        </w:rPr>
        <w:fldChar w:fldCharType="end"/>
      </w:r>
      <w:bookmarkEnd w:id="51"/>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史威力：《〈古兰经〉历史》，德国莱比锡</w:t>
      </w:r>
      <w:r w:rsidRPr="00B152F8">
        <w:rPr>
          <w:rFonts w:ascii="Times New Roman" w:eastAsia="Times New Roman" w:hAnsi="Times New Roman" w:cs="Times New Roman"/>
          <w:color w:val="000000"/>
        </w:rPr>
        <w:t>Dieterich’sche Verlagsbuchhandlung</w:t>
      </w:r>
      <w:r w:rsidRPr="00B152F8">
        <w:rPr>
          <w:rFonts w:ascii="MS Mincho" w:eastAsia="MS Mincho" w:hAnsi="MS Mincho" w:cs="MS Mincho" w:hint="eastAsia"/>
          <w:color w:val="000000"/>
        </w:rPr>
        <w:t>出版，</w:t>
      </w:r>
      <w:r w:rsidRPr="00B152F8">
        <w:rPr>
          <w:rFonts w:ascii="Times New Roman" w:eastAsia="Times New Roman" w:hAnsi="Times New Roman" w:cs="Times New Roman"/>
          <w:color w:val="000000"/>
        </w:rPr>
        <w:t>1909-38</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2</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120</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2" w:name="_ftn14262"/>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"_ftnref14262"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[11]</w:t>
      </w:r>
      <w:r w:rsidRPr="00B152F8">
        <w:rPr>
          <w:rFonts w:ascii="Times New Roman" w:eastAsia="Times New Roman" w:hAnsi="Times New Roman" w:cs="Times New Roman"/>
          <w:color w:val="000000"/>
        </w:rPr>
        <w:fldChar w:fldCharType="end"/>
      </w:r>
      <w:bookmarkEnd w:id="52"/>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优素福·易卜拉欣·努尔：《古兰经的定本》，阿联酋迪拜</w:t>
      </w:r>
      <w:r w:rsidRPr="00B152F8">
        <w:rPr>
          <w:rFonts w:ascii="Times New Roman" w:eastAsia="Times New Roman" w:hAnsi="Times New Roman" w:cs="Times New Roman"/>
          <w:color w:val="000000"/>
        </w:rPr>
        <w:t>Dar al-Manar</w:t>
      </w:r>
      <w:r w:rsidRPr="00B152F8">
        <w:rPr>
          <w:rFonts w:ascii="MS Mincho" w:eastAsia="MS Mincho" w:hAnsi="MS Mincho" w:cs="MS Mincho" w:hint="eastAsia"/>
          <w:color w:val="000000"/>
        </w:rPr>
        <w:t>出版，第一版，</w:t>
      </w:r>
      <w:r w:rsidRPr="00B152F8">
        <w:rPr>
          <w:rFonts w:ascii="Times New Roman" w:eastAsia="Times New Roman" w:hAnsi="Times New Roman" w:cs="Times New Roman"/>
          <w:color w:val="000000"/>
        </w:rPr>
        <w:t>1993</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117</w:t>
      </w:r>
      <w:r w:rsidRPr="00B152F8">
        <w:rPr>
          <w:rFonts w:ascii="PMingLiU" w:eastAsia="PMingLiU" w:hAnsi="PMingLiU" w:cs="PMingLiU" w:hint="eastAsia"/>
          <w:color w:val="000000"/>
        </w:rPr>
        <w:t>页；伊斯玛仪</w:t>
      </w:r>
      <w:r w:rsidRPr="00B152F8">
        <w:rPr>
          <w:rFonts w:ascii="Times New Roman" w:eastAsia="Times New Roman" w:hAnsi="Times New Roman" w:cs="Times New Roman"/>
          <w:color w:val="000000"/>
        </w:rPr>
        <w:t>·</w:t>
      </w:r>
      <w:r w:rsidRPr="00B152F8">
        <w:rPr>
          <w:rFonts w:ascii="PMingLiU" w:eastAsia="PMingLiU" w:hAnsi="PMingLiU" w:cs="PMingLiU" w:hint="eastAsia"/>
          <w:color w:val="000000"/>
        </w:rPr>
        <w:t>马赫杜姆：《塔什干奥斯曼定本历史》，乌兹别克斯坦塔什干</w:t>
      </w:r>
      <w:r w:rsidRPr="00B152F8">
        <w:rPr>
          <w:rFonts w:ascii="Times New Roman" w:eastAsia="Times New Roman" w:hAnsi="Times New Roman" w:cs="Times New Roman"/>
          <w:color w:val="000000"/>
        </w:rPr>
        <w:t>Al-Idara al-Diniya</w:t>
      </w:r>
      <w:r w:rsidRPr="00B152F8">
        <w:rPr>
          <w:rFonts w:ascii="MS Mincho" w:eastAsia="MS Mincho" w:hAnsi="MS Mincho" w:cs="MS Mincho" w:hint="eastAsia"/>
          <w:color w:val="000000"/>
        </w:rPr>
        <w:t>出版，</w:t>
      </w:r>
      <w:r w:rsidRPr="00B152F8">
        <w:rPr>
          <w:rFonts w:ascii="Times New Roman" w:eastAsia="Times New Roman" w:hAnsi="Times New Roman" w:cs="Times New Roman"/>
          <w:color w:val="000000"/>
        </w:rPr>
        <w:t>1971</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22</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3" w:name="_ftn14263"/>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"_ftnref14263"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[12]</w:t>
      </w:r>
      <w:r w:rsidRPr="00B152F8">
        <w:rPr>
          <w:rFonts w:ascii="Times New Roman" w:eastAsia="Times New Roman" w:hAnsi="Times New Roman" w:cs="Times New Roman"/>
          <w:color w:val="000000"/>
        </w:rPr>
        <w:fldChar w:fldCharType="end"/>
      </w:r>
      <w:bookmarkEnd w:id="53"/>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w:t>
      </w:r>
      <w:hyperlink r:id="rId8" w:history="1">
        <w:r w:rsidRPr="00B152F8">
          <w:rPr>
            <w:rFonts w:ascii="Times New Roman" w:eastAsia="Times New Roman" w:hAnsi="Times New Roman" w:cs="Times New Roman"/>
            <w:color w:val="800080"/>
            <w:u w:val="single"/>
          </w:rPr>
          <w:t>http://www.unesco.org</w:t>
        </w:r>
      </w:hyperlink>
      <w:r w:rsidRPr="00B152F8">
        <w:rPr>
          <w:rFonts w:ascii="Times New Roman" w:eastAsia="Times New Roman" w:hAnsi="Times New Roman" w:cs="Times New Roman"/>
          <w:color w:val="000000"/>
        </w:rPr>
        <w:t>.</w:t>
      </w:r>
      <w:r w:rsidRPr="00B152F8">
        <w:rPr>
          <w:rFonts w:ascii="SimSun" w:eastAsia="SimSun" w:hAnsi="SimSun" w:cs="Times New Roman" w:hint="eastAsia"/>
          <w:color w:val="000000"/>
          <w:lang w:eastAsia="zh-CN"/>
        </w:rPr>
        <w:t>）</w:t>
      </w:r>
      <w:r w:rsidRPr="00B152F8">
        <w:rPr>
          <w:rFonts w:ascii="Times New Roman" w:eastAsia="Times New Roman" w:hAnsi="Times New Roman" w:cs="Times New Roman"/>
          <w:color w:val="000000"/>
        </w:rPr>
        <w:t xml:space="preserve"> I. </w:t>
      </w:r>
      <w:r w:rsidRPr="00B152F8">
        <w:rPr>
          <w:rFonts w:ascii="MS Mincho" w:eastAsia="MS Mincho" w:hAnsi="MS Mincho" w:cs="MS Mincho" w:hint="eastAsia"/>
          <w:color w:val="000000"/>
        </w:rPr>
        <w:t>孟德</w:t>
      </w:r>
      <w:r w:rsidRPr="00B152F8">
        <w:rPr>
          <w:rFonts w:ascii="Batang" w:eastAsia="Batang" w:hAnsi="Batang" w:cs="Batang" w:hint="eastAsia"/>
          <w:color w:val="000000"/>
        </w:rPr>
        <w:t>尔</w:t>
      </w:r>
      <w:r w:rsidRPr="00B152F8">
        <w:rPr>
          <w:rFonts w:ascii="PMingLiU" w:eastAsia="PMingLiU" w:hAnsi="PMingLiU" w:cs="PMingLiU" w:hint="eastAsia"/>
          <w:color w:val="000000"/>
        </w:rPr>
        <w:t>逊：</w:t>
      </w:r>
      <w:r w:rsidRPr="00B152F8">
        <w:rPr>
          <w:rFonts w:ascii="Times New Roman" w:eastAsia="Times New Roman" w:hAnsi="Times New Roman" w:cs="Times New Roman"/>
          <w:color w:val="000000"/>
        </w:rPr>
        <w:t>“</w:t>
      </w:r>
      <w:r w:rsidRPr="00B152F8">
        <w:rPr>
          <w:rFonts w:ascii="MS Mincho" w:eastAsia="MS Mincho" w:hAnsi="MS Mincho" w:cs="MS Mincho" w:hint="eastAsia"/>
          <w:color w:val="000000"/>
        </w:rPr>
        <w:t>藏于哥</w:t>
      </w:r>
      <w:r w:rsidRPr="00B152F8">
        <w:rPr>
          <w:rFonts w:ascii="PMingLiU" w:eastAsia="PMingLiU" w:hAnsi="PMingLiU" w:cs="PMingLiU" w:hint="eastAsia"/>
          <w:color w:val="000000"/>
        </w:rPr>
        <w:t>伦比亚大学的撒马尔罕的库法体《古兰经》版本</w:t>
      </w:r>
      <w:r w:rsidRPr="00B152F8">
        <w:rPr>
          <w:rFonts w:ascii="Times New Roman" w:eastAsia="Times New Roman" w:hAnsi="Times New Roman" w:cs="Times New Roman"/>
          <w:color w:val="000000"/>
        </w:rPr>
        <w:t>”</w:t>
      </w:r>
      <w:r w:rsidRPr="00B152F8">
        <w:rPr>
          <w:rFonts w:ascii="MS Mincho" w:eastAsia="MS Mincho" w:hAnsi="MS Mincho" w:cs="MS Mincho" w:hint="eastAsia"/>
          <w:color w:val="000000"/>
        </w:rPr>
        <w:t>，《穆斯林世界》，</w:t>
      </w:r>
      <w:r w:rsidRPr="00B152F8">
        <w:rPr>
          <w:rFonts w:ascii="Times New Roman" w:eastAsia="Times New Roman" w:hAnsi="Times New Roman" w:cs="Times New Roman"/>
          <w:color w:val="000000"/>
        </w:rPr>
        <w:t>1940</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357-358</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4" w:name="_ftn14264"/>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"_ftnref14264"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[13]</w:t>
      </w:r>
      <w:r w:rsidRPr="00B152F8">
        <w:rPr>
          <w:rFonts w:ascii="Times New Roman" w:eastAsia="Times New Roman" w:hAnsi="Times New Roman" w:cs="Times New Roman"/>
          <w:color w:val="000000"/>
        </w:rPr>
        <w:fldChar w:fldCharType="end"/>
      </w:r>
      <w:bookmarkEnd w:id="54"/>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《穆斯林世界》，</w:t>
      </w:r>
      <w:r w:rsidRPr="00B152F8">
        <w:rPr>
          <w:rFonts w:ascii="Times New Roman" w:eastAsia="Times New Roman" w:hAnsi="Times New Roman" w:cs="Times New Roman"/>
          <w:color w:val="000000"/>
        </w:rPr>
        <w:t>1940</w:t>
      </w:r>
      <w:r w:rsidRPr="00B152F8">
        <w:rPr>
          <w:rFonts w:ascii="MS Mincho" w:eastAsia="MS Mincho" w:hAnsi="MS Mincho" w:cs="MS Mincho" w:hint="eastAsia"/>
          <w:color w:val="000000"/>
        </w:rPr>
        <w:t>年，第</w:t>
      </w:r>
      <w:r w:rsidRPr="00B152F8">
        <w:rPr>
          <w:rFonts w:ascii="Times New Roman" w:eastAsia="Times New Roman" w:hAnsi="Times New Roman" w:cs="Times New Roman"/>
          <w:color w:val="000000"/>
        </w:rPr>
        <w:t>30</w:t>
      </w:r>
      <w:r w:rsidRPr="00B152F8">
        <w:rPr>
          <w:rFonts w:ascii="MS Mincho" w:eastAsia="MS Mincho" w:hAnsi="MS Mincho" w:cs="MS Mincho" w:hint="eastAsia"/>
          <w:color w:val="000000"/>
        </w:rPr>
        <w:t>卷，第</w:t>
      </w:r>
      <w:r w:rsidRPr="00B152F8">
        <w:rPr>
          <w:rFonts w:ascii="Times New Roman" w:eastAsia="Times New Roman" w:hAnsi="Times New Roman" w:cs="Times New Roman"/>
          <w:color w:val="000000"/>
        </w:rPr>
        <w:t>357-358</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5" w:name="_ftn14265"/>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"_ftnref14265"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[14]</w:t>
      </w:r>
      <w:r w:rsidRPr="00B152F8">
        <w:rPr>
          <w:rFonts w:ascii="Times New Roman" w:eastAsia="Times New Roman" w:hAnsi="Times New Roman" w:cs="Times New Roman"/>
          <w:color w:val="000000"/>
        </w:rPr>
        <w:fldChar w:fldCharType="end"/>
      </w:r>
      <w:bookmarkEnd w:id="55"/>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优素福·易卜拉欣·努尔：《古兰经的定本》，阿联酋迪拜</w:t>
      </w:r>
      <w:r w:rsidRPr="00B152F8">
        <w:rPr>
          <w:rFonts w:ascii="Times New Roman" w:eastAsia="Times New Roman" w:hAnsi="Times New Roman" w:cs="Times New Roman"/>
          <w:color w:val="000000"/>
        </w:rPr>
        <w:t>Dar al-Manar</w:t>
      </w:r>
      <w:r w:rsidRPr="00B152F8">
        <w:rPr>
          <w:rFonts w:ascii="MS Mincho" w:eastAsia="MS Mincho" w:hAnsi="MS Mincho" w:cs="MS Mincho" w:hint="eastAsia"/>
          <w:color w:val="000000"/>
        </w:rPr>
        <w:t>出版社，第</w:t>
      </w:r>
      <w:r w:rsidRPr="00B152F8">
        <w:rPr>
          <w:rFonts w:ascii="Times New Roman" w:eastAsia="Times New Roman" w:hAnsi="Times New Roman" w:cs="Times New Roman"/>
          <w:color w:val="000000"/>
        </w:rPr>
        <w:t>1</w:t>
      </w:r>
      <w:r w:rsidRPr="00B152F8">
        <w:rPr>
          <w:rFonts w:ascii="SimSun" w:eastAsia="SimSun" w:hAnsi="SimSun" w:cs="Times New Roman" w:hint="eastAsia"/>
          <w:color w:val="000000"/>
          <w:lang w:eastAsia="zh-CN"/>
        </w:rPr>
        <w:t>版，</w:t>
      </w:r>
      <w:r w:rsidRPr="00B152F8">
        <w:rPr>
          <w:rFonts w:ascii="Times New Roman" w:eastAsia="Times New Roman" w:hAnsi="Times New Roman" w:cs="Times New Roman"/>
          <w:color w:val="000000"/>
        </w:rPr>
        <w:t>1993</w:t>
      </w:r>
      <w:r w:rsidRPr="00B152F8">
        <w:rPr>
          <w:rFonts w:ascii="MS Mincho" w:eastAsia="MS Mincho" w:hAnsi="MS Mincho" w:cs="MS Mincho" w:hint="eastAsia"/>
          <w:color w:val="000000"/>
        </w:rPr>
        <w:t>年，第</w:t>
      </w:r>
      <w:r w:rsidRPr="00B152F8">
        <w:rPr>
          <w:rFonts w:ascii="Times New Roman" w:eastAsia="Times New Roman" w:hAnsi="Times New Roman" w:cs="Times New Roman"/>
          <w:color w:val="000000"/>
        </w:rPr>
        <w:t>113</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6" w:name="_ftn14266"/>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lastRenderedPageBreak/>
        <w:fldChar w:fldCharType="begin"/>
      </w:r>
      <w:r w:rsidRPr="00B152F8">
        <w:rPr>
          <w:rFonts w:ascii="Times New Roman" w:eastAsia="Times New Roman" w:hAnsi="Times New Roman" w:cs="Times New Roman"/>
          <w:color w:val="000000"/>
        </w:rPr>
        <w:instrText xml:space="preserve"> HYPERLINK "http://www.islamreligion.com/cn/articles/18/" \l "_ftnref14266"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[15]</w:t>
      </w:r>
      <w:r w:rsidRPr="00B152F8">
        <w:rPr>
          <w:rFonts w:ascii="Times New Roman" w:eastAsia="Times New Roman" w:hAnsi="Times New Roman" w:cs="Times New Roman"/>
          <w:color w:val="000000"/>
        </w:rPr>
        <w:fldChar w:fldCharType="end"/>
      </w:r>
      <w:bookmarkEnd w:id="56"/>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比拉勒·菲利普：《古兰经注原理》，阿联酋沙迦</w:t>
      </w:r>
      <w:r w:rsidRPr="00B152F8">
        <w:rPr>
          <w:rFonts w:ascii="Times New Roman" w:eastAsia="Times New Roman" w:hAnsi="Times New Roman" w:cs="Times New Roman"/>
          <w:color w:val="000000"/>
        </w:rPr>
        <w:t> Dar al-Fatah</w:t>
      </w:r>
      <w:r w:rsidRPr="00B152F8">
        <w:rPr>
          <w:rFonts w:ascii="MS Mincho" w:eastAsia="MS Mincho" w:hAnsi="MS Mincho" w:cs="MS Mincho" w:hint="eastAsia"/>
          <w:color w:val="000000"/>
        </w:rPr>
        <w:t>出版，</w:t>
      </w:r>
      <w:r w:rsidRPr="00B152F8">
        <w:rPr>
          <w:rFonts w:ascii="Times New Roman" w:eastAsia="Times New Roman" w:hAnsi="Times New Roman" w:cs="Times New Roman"/>
          <w:color w:val="000000"/>
        </w:rPr>
        <w:t>1997</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157</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7" w:name="_ftn14267"/>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"_ftnref14267"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[16]</w:t>
      </w:r>
      <w:r w:rsidRPr="00B152F8">
        <w:rPr>
          <w:rFonts w:ascii="Times New Roman" w:eastAsia="Times New Roman" w:hAnsi="Times New Roman" w:cs="Times New Roman"/>
          <w:color w:val="000000"/>
        </w:rPr>
        <w:fldChar w:fldCharType="end"/>
      </w:r>
      <w:bookmarkEnd w:id="57"/>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穆罕默德·哈米杜拉：《安拉的使者穆罕默德》，巴基斯坦拉合尔</w:t>
      </w:r>
      <w:r w:rsidRPr="00B152F8">
        <w:rPr>
          <w:rFonts w:ascii="Times New Roman" w:eastAsia="Times New Roman" w:hAnsi="Times New Roman" w:cs="Times New Roman"/>
          <w:color w:val="000000"/>
        </w:rPr>
        <w:t>Idara-e-Islamiat</w:t>
      </w:r>
      <w:r w:rsidRPr="00B152F8">
        <w:rPr>
          <w:rFonts w:ascii="SimSun" w:eastAsia="SimSun" w:hAnsi="SimSun" w:cs="Times New Roman" w:hint="eastAsia"/>
          <w:color w:val="000000"/>
          <w:lang w:eastAsia="zh-CN"/>
        </w:rPr>
        <w:t>出版，第</w:t>
      </w:r>
      <w:r w:rsidRPr="00B152F8">
        <w:rPr>
          <w:rFonts w:ascii="Times New Roman" w:eastAsia="Times New Roman" w:hAnsi="Times New Roman" w:cs="Times New Roman"/>
          <w:color w:val="000000"/>
        </w:rPr>
        <w:t>179</w:t>
      </w:r>
      <w:r w:rsidRPr="00B152F8">
        <w:rPr>
          <w:rFonts w:ascii="PMingLiU" w:eastAsia="PMingLiU" w:hAnsi="PMingLiU" w:cs="PMingLiU" w:hint="eastAsia"/>
          <w:color w:val="000000"/>
        </w:rPr>
        <w:t>页</w:t>
      </w:r>
      <w:r w:rsidRPr="00B152F8">
        <w:rPr>
          <w:rFonts w:ascii="MS Mincho" w:eastAsia="MS Mincho" w:hAnsi="MS Mincho" w:cs="MS Mincho"/>
          <w:color w:val="000000"/>
        </w:rPr>
        <w:t>。</w:t>
      </w:r>
    </w:p>
    <w:bookmarkStart w:id="58" w:name="_ftn14268"/>
    <w:p w:rsidR="00B152F8" w:rsidRPr="00B152F8" w:rsidRDefault="00B152F8" w:rsidP="00B152F8">
      <w:pPr>
        <w:shd w:val="clear" w:color="auto" w:fill="E1F4FD"/>
        <w:spacing w:before="90" w:after="90" w:line="240" w:lineRule="auto"/>
        <w:rPr>
          <w:rFonts w:ascii="Times New Roman" w:eastAsia="Times New Roman" w:hAnsi="Times New Roman" w:cs="Times New Roman"/>
          <w:color w:val="000000"/>
        </w:rPr>
      </w:pPr>
      <w:r w:rsidRPr="00B152F8">
        <w:rPr>
          <w:rFonts w:ascii="Times New Roman" w:eastAsia="Times New Roman" w:hAnsi="Times New Roman" w:cs="Times New Roman"/>
          <w:color w:val="000000"/>
        </w:rPr>
        <w:fldChar w:fldCharType="begin"/>
      </w:r>
      <w:r w:rsidRPr="00B152F8">
        <w:rPr>
          <w:rFonts w:ascii="Times New Roman" w:eastAsia="Times New Roman" w:hAnsi="Times New Roman" w:cs="Times New Roman"/>
          <w:color w:val="000000"/>
        </w:rPr>
        <w:instrText xml:space="preserve"> HYPERLINK "http://www.islamreligion.com/cn/articles/18/" \l "_ftnref14268" \o "Back to the refrence of this footnote" </w:instrText>
      </w:r>
      <w:r w:rsidRPr="00B152F8">
        <w:rPr>
          <w:rFonts w:ascii="Times New Roman" w:eastAsia="Times New Roman" w:hAnsi="Times New Roman" w:cs="Times New Roman"/>
          <w:color w:val="000000"/>
        </w:rPr>
        <w:fldChar w:fldCharType="separate"/>
      </w:r>
      <w:r w:rsidRPr="00B152F8">
        <w:rPr>
          <w:rFonts w:ascii="Times New Roman" w:eastAsia="Times New Roman" w:hAnsi="Times New Roman" w:cs="Times New Roman"/>
          <w:color w:val="800080"/>
          <w:position w:val="2"/>
          <w:sz w:val="18"/>
          <w:szCs w:val="18"/>
          <w:u w:val="single"/>
        </w:rPr>
        <w:t>[17]</w:t>
      </w:r>
      <w:r w:rsidRPr="00B152F8">
        <w:rPr>
          <w:rFonts w:ascii="Times New Roman" w:eastAsia="Times New Roman" w:hAnsi="Times New Roman" w:cs="Times New Roman"/>
          <w:color w:val="000000"/>
        </w:rPr>
        <w:fldChar w:fldCharType="end"/>
      </w:r>
      <w:bookmarkEnd w:id="58"/>
      <w:r w:rsidRPr="00B152F8">
        <w:rPr>
          <w:rFonts w:ascii="Times New Roman" w:eastAsia="Times New Roman" w:hAnsi="Times New Roman" w:cs="Times New Roman"/>
          <w:color w:val="000000"/>
        </w:rPr>
        <w:t> </w:t>
      </w:r>
      <w:r w:rsidRPr="00B152F8">
        <w:rPr>
          <w:rFonts w:ascii="SimSun" w:eastAsia="SimSun" w:hAnsi="SimSun" w:cs="Times New Roman" w:hint="eastAsia"/>
          <w:color w:val="000000"/>
          <w:lang w:eastAsia="zh-CN"/>
        </w:rPr>
        <w:t>威廉·缪义尔爵士：《穆罕默德生平》，伦敦，</w:t>
      </w:r>
      <w:r w:rsidRPr="00B152F8">
        <w:rPr>
          <w:rFonts w:ascii="Times New Roman" w:eastAsia="Times New Roman" w:hAnsi="Times New Roman" w:cs="Times New Roman"/>
          <w:color w:val="000000"/>
        </w:rPr>
        <w:t>1894</w:t>
      </w:r>
      <w:r w:rsidRPr="00B152F8">
        <w:rPr>
          <w:rFonts w:ascii="SimSun" w:eastAsia="SimSun" w:hAnsi="SimSun" w:cs="Times New Roman" w:hint="eastAsia"/>
          <w:color w:val="000000"/>
          <w:lang w:eastAsia="zh-CN"/>
        </w:rPr>
        <w:t>年，第</w:t>
      </w:r>
      <w:r w:rsidRPr="00B152F8">
        <w:rPr>
          <w:rFonts w:ascii="Times New Roman" w:eastAsia="Times New Roman" w:hAnsi="Times New Roman" w:cs="Times New Roman"/>
          <w:color w:val="000000"/>
        </w:rPr>
        <w:t>1</w:t>
      </w:r>
      <w:r w:rsidRPr="00B152F8">
        <w:rPr>
          <w:rFonts w:ascii="MS Mincho" w:eastAsia="MS Mincho" w:hAnsi="MS Mincho" w:cs="MS Mincho" w:hint="eastAsia"/>
          <w:color w:val="000000"/>
        </w:rPr>
        <w:t>卷，</w:t>
      </w:r>
      <w:r w:rsidRPr="00B152F8">
        <w:rPr>
          <w:rFonts w:ascii="PMingLiU" w:eastAsia="PMingLiU" w:hAnsi="PMingLiU" w:cs="PMingLiU" w:hint="eastAsia"/>
          <w:color w:val="000000"/>
        </w:rPr>
        <w:t>导论</w:t>
      </w:r>
      <w:r w:rsidRPr="00B152F8">
        <w:rPr>
          <w:rFonts w:ascii="MS Mincho" w:eastAsia="MS Mincho" w:hAnsi="MS Mincho" w:cs="MS Mincho"/>
          <w:color w:val="000000"/>
        </w:rPr>
        <w:t>。</w:t>
      </w:r>
    </w:p>
    <w:p w:rsidR="00B152F8" w:rsidRPr="0068482A" w:rsidRDefault="00B152F8" w:rsidP="0068482A"/>
    <w:sectPr w:rsidR="00B152F8" w:rsidRPr="006848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52E48"/>
    <w:rsid w:val="00380888"/>
    <w:rsid w:val="004902BE"/>
    <w:rsid w:val="004A28A4"/>
    <w:rsid w:val="004C2A36"/>
    <w:rsid w:val="004D685C"/>
    <w:rsid w:val="00524B3C"/>
    <w:rsid w:val="00591ABA"/>
    <w:rsid w:val="005E5641"/>
    <w:rsid w:val="0068482A"/>
    <w:rsid w:val="007967DB"/>
    <w:rsid w:val="008F713E"/>
    <w:rsid w:val="0096226E"/>
    <w:rsid w:val="00A24B24"/>
    <w:rsid w:val="00A50DEE"/>
    <w:rsid w:val="00A9695E"/>
    <w:rsid w:val="00B12FF9"/>
    <w:rsid w:val="00B152F8"/>
    <w:rsid w:val="00B44363"/>
    <w:rsid w:val="00B64AC0"/>
    <w:rsid w:val="00B731B8"/>
    <w:rsid w:val="00C20E86"/>
    <w:rsid w:val="00C6779F"/>
    <w:rsid w:val="00C74F5E"/>
    <w:rsid w:val="00C7758E"/>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2014-07-26T15:57:00Z</cp:lastPrinted>
  <dcterms:created xsi:type="dcterms:W3CDTF">2014-07-26T16:00:00Z</dcterms:created>
  <dcterms:modified xsi:type="dcterms:W3CDTF">2014-07-26T16:00:00Z</dcterms:modified>
</cp:coreProperties>
</file>